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7B" w:rsidRPr="009B5EF2" w:rsidRDefault="00291D7B" w:rsidP="00291D7B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B5EF2"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ОГКУ </w:t>
      </w:r>
      <w:proofErr w:type="gramStart"/>
      <w:r w:rsidRPr="009B5EF2"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proofErr w:type="gramEnd"/>
      <w:r w:rsidRPr="009B5EF2"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«Центр социальной помощи семье и детям Нижнеилимского района» Отделение Сопровождения замещающих семей</w:t>
      </w:r>
    </w:p>
    <w:p w:rsidR="00291D7B" w:rsidRDefault="00291D7B" w:rsidP="00291D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91D7B" w:rsidRPr="0057172F" w:rsidRDefault="00291D7B" w:rsidP="00291D7B">
      <w:pPr>
        <w:jc w:val="center"/>
        <w:rPr>
          <w:i/>
          <w:sz w:val="28"/>
          <w:szCs w:val="28"/>
        </w:rPr>
      </w:pPr>
      <w:r w:rsidRPr="0057172F">
        <w:rPr>
          <w:i/>
          <w:sz w:val="28"/>
          <w:szCs w:val="28"/>
        </w:rPr>
        <w:t>Счастье в наших руках!</w:t>
      </w:r>
    </w:p>
    <w:p w:rsidR="00291D7B" w:rsidRPr="0057172F" w:rsidRDefault="00291D7B" w:rsidP="00291D7B">
      <w:pPr>
        <w:jc w:val="center"/>
        <w:rPr>
          <w:sz w:val="20"/>
          <w:szCs w:val="20"/>
        </w:rPr>
      </w:pPr>
      <w:r w:rsidRPr="0057172F">
        <w:rPr>
          <w:sz w:val="20"/>
          <w:szCs w:val="20"/>
        </w:rPr>
        <w:t xml:space="preserve">Нет ничего </w:t>
      </w:r>
      <w:r w:rsidRPr="0057172F">
        <w:rPr>
          <w:rStyle w:val="aa"/>
          <w:b w:val="0"/>
          <w:sz w:val="20"/>
          <w:szCs w:val="20"/>
        </w:rPr>
        <w:t>больней</w:t>
      </w:r>
      <w:r w:rsidRPr="0057172F">
        <w:rPr>
          <w:sz w:val="20"/>
          <w:szCs w:val="20"/>
        </w:rPr>
        <w:t xml:space="preserve"> на этом свете,</w:t>
      </w:r>
      <w:r w:rsidRPr="0057172F">
        <w:rPr>
          <w:sz w:val="20"/>
          <w:szCs w:val="20"/>
        </w:rPr>
        <w:br/>
        <w:t>Чем встретить взгляд ребёнка-сироты,</w:t>
      </w:r>
      <w:r w:rsidRPr="0057172F">
        <w:rPr>
          <w:sz w:val="20"/>
          <w:szCs w:val="20"/>
        </w:rPr>
        <w:br/>
        <w:t>В его глазах весеннего рассвета</w:t>
      </w:r>
      <w:r w:rsidRPr="0057172F">
        <w:rPr>
          <w:rFonts w:ascii="MS Gothic" w:eastAsia="MS Gothic" w:hAnsi="MS Gothic" w:cs="MS Gothic" w:hint="eastAsia"/>
          <w:sz w:val="20"/>
          <w:szCs w:val="20"/>
        </w:rPr>
        <w:t> </w:t>
      </w:r>
      <w:r w:rsidRPr="0057172F">
        <w:rPr>
          <w:sz w:val="20"/>
          <w:szCs w:val="20"/>
        </w:rPr>
        <w:br/>
        <w:t>Вопрос сердечный</w:t>
      </w:r>
      <w:r w:rsidRPr="0057172F">
        <w:rPr>
          <w:rStyle w:val="aa"/>
          <w:sz w:val="20"/>
          <w:szCs w:val="20"/>
        </w:rPr>
        <w:t xml:space="preserve">: </w:t>
      </w:r>
      <w:r w:rsidRPr="0057172F">
        <w:rPr>
          <w:rStyle w:val="aa"/>
          <w:b w:val="0"/>
          <w:sz w:val="20"/>
          <w:szCs w:val="20"/>
        </w:rPr>
        <w:t>«Мамочка, где ты?»</w:t>
      </w:r>
      <w:r w:rsidRPr="0057172F">
        <w:rPr>
          <w:sz w:val="20"/>
          <w:szCs w:val="20"/>
        </w:rPr>
        <w:br/>
        <w:t>Я прячу взгляд, мне стыдно, горько, жалко</w:t>
      </w:r>
      <w:proofErr w:type="gramStart"/>
      <w:r w:rsidRPr="0057172F">
        <w:rPr>
          <w:sz w:val="20"/>
          <w:szCs w:val="20"/>
        </w:rPr>
        <w:t>..</w:t>
      </w:r>
      <w:r w:rsidRPr="0057172F">
        <w:rPr>
          <w:sz w:val="20"/>
          <w:szCs w:val="20"/>
        </w:rPr>
        <w:br/>
      </w:r>
      <w:proofErr w:type="gramEnd"/>
      <w:r w:rsidRPr="0057172F">
        <w:rPr>
          <w:sz w:val="20"/>
          <w:szCs w:val="20"/>
        </w:rPr>
        <w:t>Чем виноват мальчишка пяти лет?</w:t>
      </w:r>
      <w:r w:rsidRPr="0057172F">
        <w:rPr>
          <w:sz w:val="20"/>
          <w:szCs w:val="20"/>
        </w:rPr>
        <w:br/>
        <w:t>Его ручонки тянутся к подарку,</w:t>
      </w:r>
      <w:r w:rsidRPr="0057172F">
        <w:rPr>
          <w:sz w:val="20"/>
          <w:szCs w:val="20"/>
        </w:rPr>
        <w:br/>
        <w:t>Вот только милой мамы рядом нет</w:t>
      </w:r>
      <w:proofErr w:type="gramStart"/>
      <w:r w:rsidRPr="0057172F">
        <w:rPr>
          <w:sz w:val="20"/>
          <w:szCs w:val="20"/>
        </w:rPr>
        <w:t>..</w:t>
      </w:r>
      <w:r w:rsidRPr="0057172F">
        <w:rPr>
          <w:sz w:val="20"/>
          <w:szCs w:val="20"/>
        </w:rPr>
        <w:br/>
      </w:r>
      <w:proofErr w:type="gramEnd"/>
      <w:r w:rsidRPr="0057172F">
        <w:rPr>
          <w:sz w:val="20"/>
          <w:szCs w:val="20"/>
        </w:rPr>
        <w:t>Прости малыш, смотрю в твои глазёнки,</w:t>
      </w:r>
      <w:r w:rsidRPr="0057172F">
        <w:rPr>
          <w:rFonts w:ascii="MS Gothic" w:eastAsia="MS Gothic" w:hAnsi="MS Gothic" w:cs="MS Gothic" w:hint="eastAsia"/>
          <w:sz w:val="20"/>
          <w:szCs w:val="20"/>
        </w:rPr>
        <w:t> </w:t>
      </w:r>
      <w:r w:rsidRPr="0057172F">
        <w:rPr>
          <w:sz w:val="20"/>
          <w:szCs w:val="20"/>
        </w:rPr>
        <w:br/>
        <w:t>И сердце плачет глубже и больней,</w:t>
      </w:r>
      <w:r w:rsidRPr="0057172F">
        <w:rPr>
          <w:rFonts w:ascii="MS Gothic" w:eastAsia="MS Gothic" w:hAnsi="MS Gothic" w:cs="MS Gothic" w:hint="eastAsia"/>
          <w:sz w:val="20"/>
          <w:szCs w:val="20"/>
        </w:rPr>
        <w:t> </w:t>
      </w:r>
      <w:r w:rsidRPr="0057172F">
        <w:rPr>
          <w:sz w:val="20"/>
          <w:szCs w:val="20"/>
        </w:rPr>
        <w:br/>
      </w:r>
      <w:r w:rsidRPr="0057172F">
        <w:rPr>
          <w:rStyle w:val="aa"/>
          <w:b w:val="0"/>
          <w:sz w:val="20"/>
          <w:szCs w:val="20"/>
        </w:rPr>
        <w:t>Не отнимайте детство у ребёнка!</w:t>
      </w:r>
      <w:r w:rsidRPr="0057172F">
        <w:rPr>
          <w:rStyle w:val="aa"/>
          <w:rFonts w:ascii="MS Gothic" w:eastAsia="MS Gothic" w:hAnsi="MS Gothic" w:cs="MS Gothic" w:hint="eastAsia"/>
          <w:b w:val="0"/>
          <w:sz w:val="20"/>
          <w:szCs w:val="20"/>
        </w:rPr>
        <w:t> </w:t>
      </w:r>
      <w:r w:rsidRPr="0057172F">
        <w:rPr>
          <w:b/>
          <w:bCs/>
          <w:sz w:val="20"/>
          <w:szCs w:val="20"/>
        </w:rPr>
        <w:br/>
      </w:r>
      <w:r w:rsidRPr="0057172F">
        <w:rPr>
          <w:rStyle w:val="aa"/>
          <w:b w:val="0"/>
          <w:sz w:val="20"/>
          <w:szCs w:val="20"/>
        </w:rPr>
        <w:t>Не покидайте, матери, детей!</w:t>
      </w:r>
      <w:r w:rsidRPr="0057172F">
        <w:rPr>
          <w:sz w:val="20"/>
          <w:szCs w:val="20"/>
        </w:rPr>
        <w:br/>
        <w:t xml:space="preserve">Безумный мир, </w:t>
      </w:r>
      <w:r w:rsidRPr="0057172F">
        <w:rPr>
          <w:rStyle w:val="aa"/>
          <w:b w:val="0"/>
          <w:sz w:val="20"/>
          <w:szCs w:val="20"/>
        </w:rPr>
        <w:t>обиженные дети</w:t>
      </w:r>
      <w:r w:rsidRPr="0057172F">
        <w:rPr>
          <w:rStyle w:val="aa"/>
          <w:sz w:val="20"/>
          <w:szCs w:val="20"/>
        </w:rPr>
        <w:t>,</w:t>
      </w:r>
      <w:r w:rsidRPr="0057172F">
        <w:rPr>
          <w:sz w:val="20"/>
          <w:szCs w:val="20"/>
        </w:rPr>
        <w:br/>
        <w:t>Куда летишь, куда несёшься ты?</w:t>
      </w:r>
      <w:r w:rsidRPr="0057172F">
        <w:rPr>
          <w:rFonts w:ascii="MS Gothic" w:eastAsia="MS Gothic" w:hAnsi="MS Gothic" w:cs="MS Gothic" w:hint="eastAsia"/>
          <w:sz w:val="20"/>
          <w:szCs w:val="20"/>
        </w:rPr>
        <w:t> </w:t>
      </w:r>
      <w:r w:rsidRPr="0057172F">
        <w:rPr>
          <w:rFonts w:ascii="MS Gothic" w:eastAsia="MS Gothic" w:hAnsi="MS Gothic" w:cs="MS Gothic"/>
          <w:sz w:val="20"/>
          <w:szCs w:val="20"/>
        </w:rPr>
        <w:t xml:space="preserve">             </w:t>
      </w:r>
      <w:r w:rsidRPr="0057172F">
        <w:rPr>
          <w:sz w:val="20"/>
          <w:szCs w:val="20"/>
        </w:rPr>
        <w:t>Вся красота, всё золото на свете</w:t>
      </w:r>
      <w:proofErr w:type="gramStart"/>
      <w:r w:rsidRPr="0057172F">
        <w:rPr>
          <w:rFonts w:ascii="MS Gothic" w:eastAsia="MS Gothic" w:hAnsi="MS Gothic" w:cs="MS Gothic" w:hint="eastAsia"/>
          <w:sz w:val="20"/>
          <w:szCs w:val="20"/>
        </w:rPr>
        <w:t> </w:t>
      </w:r>
      <w:r w:rsidRPr="0057172F">
        <w:rPr>
          <w:sz w:val="20"/>
          <w:szCs w:val="20"/>
        </w:rPr>
        <w:br/>
      </w:r>
      <w:r w:rsidRPr="0057172F">
        <w:rPr>
          <w:rStyle w:val="aa"/>
          <w:b w:val="0"/>
          <w:sz w:val="20"/>
          <w:szCs w:val="20"/>
        </w:rPr>
        <w:t>Н</w:t>
      </w:r>
      <w:proofErr w:type="gramEnd"/>
      <w:r w:rsidRPr="0057172F">
        <w:rPr>
          <w:rStyle w:val="aa"/>
          <w:b w:val="0"/>
          <w:sz w:val="20"/>
          <w:szCs w:val="20"/>
        </w:rPr>
        <w:t>е стоят и слезинки сироты.</w:t>
      </w:r>
      <w:r w:rsidRPr="0057172F">
        <w:rPr>
          <w:sz w:val="20"/>
          <w:szCs w:val="20"/>
        </w:rPr>
        <w:br/>
        <w:t>Не оставляйте сирот, посмотрите,</w:t>
      </w:r>
      <w:r w:rsidRPr="0057172F">
        <w:rPr>
          <w:sz w:val="20"/>
          <w:szCs w:val="20"/>
        </w:rPr>
        <w:br/>
        <w:t>Как радует их ваша доброта,                                Чужое детство на руки возьмите,</w:t>
      </w:r>
      <w:r w:rsidRPr="0057172F">
        <w:rPr>
          <w:rFonts w:ascii="MS Gothic" w:eastAsia="MS Gothic" w:hAnsi="MS Gothic" w:cs="MS Gothic" w:hint="eastAsia"/>
          <w:sz w:val="20"/>
          <w:szCs w:val="20"/>
        </w:rPr>
        <w:t> </w:t>
      </w:r>
      <w:r w:rsidRPr="0057172F">
        <w:rPr>
          <w:sz w:val="20"/>
          <w:szCs w:val="20"/>
        </w:rPr>
        <w:br/>
        <w:t>Не думая, что это сирота.</w:t>
      </w:r>
    </w:p>
    <w:p w:rsidR="00291D7B" w:rsidRDefault="00291D7B" w:rsidP="00291D7B">
      <w:pPr>
        <w:shd w:val="clear" w:color="auto" w:fill="DBE5F1" w:themeFill="accent1" w:themeFillTint="33"/>
        <w:jc w:val="center"/>
      </w:pPr>
      <w:r>
        <w:t>Наш адрес: здание социальной защиты населения, кабинет № 104; телефон 3-20-60</w:t>
      </w:r>
    </w:p>
    <w:p w:rsidR="00291D7B" w:rsidRPr="009E670D" w:rsidRDefault="00291D7B" w:rsidP="00291D7B">
      <w:pPr>
        <w:rPr>
          <w:b/>
          <w:i/>
          <w:sz w:val="28"/>
          <w:szCs w:val="28"/>
        </w:rPr>
      </w:pPr>
      <w:r w:rsidRPr="009E670D">
        <w:rPr>
          <w:rStyle w:val="aa"/>
          <w:b w:val="0"/>
          <w:i/>
          <w:color w:val="000000"/>
          <w:sz w:val="28"/>
          <w:szCs w:val="28"/>
        </w:rPr>
        <w:lastRenderedPageBreak/>
        <w:t>Дети сразу и непринужденно осваиваются со счастьем, ибо они сами по природе своей — радость и счастье. /В. Гюго/</w:t>
      </w:r>
    </w:p>
    <w:p w:rsidR="00291D7B" w:rsidRDefault="00291D7B" w:rsidP="00291D7B"/>
    <w:p w:rsidR="00291D7B" w:rsidRDefault="00291D7B" w:rsidP="00291D7B"/>
    <w:p w:rsidR="00291D7B" w:rsidRDefault="00291D7B" w:rsidP="00291D7B">
      <w:r>
        <w:rPr>
          <w:noProof/>
        </w:rPr>
        <w:drawing>
          <wp:inline distT="0" distB="0" distL="0" distR="0" wp14:anchorId="288C4073" wp14:editId="27913AF2">
            <wp:extent cx="2782321" cy="3317358"/>
            <wp:effectExtent l="19050" t="0" r="0" b="0"/>
            <wp:docPr id="6" name="Рисунок 7" descr="https://im1-tub-ru.yandex.net/i?id=54fb06cae1873d3ecc83988149b9a5d8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54fb06cae1873d3ecc83988149b9a5d8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1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22" w:rsidRPr="003C1558" w:rsidRDefault="003C1558" w:rsidP="003C15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Примите ребенка в семью, ведь к</w:t>
      </w:r>
      <w:r w:rsidRPr="003C1558">
        <w:rPr>
          <w:i/>
          <w:sz w:val="28"/>
          <w:szCs w:val="28"/>
        </w:rPr>
        <w:t xml:space="preserve">аждый </w:t>
      </w:r>
      <w:r w:rsidR="00291D7B" w:rsidRPr="003C1558">
        <w:rPr>
          <w:i/>
          <w:sz w:val="28"/>
          <w:szCs w:val="28"/>
        </w:rPr>
        <w:t>ребенок имеет</w:t>
      </w:r>
      <w:r w:rsidR="009E670D">
        <w:rPr>
          <w:i/>
          <w:sz w:val="28"/>
          <w:szCs w:val="28"/>
        </w:rPr>
        <w:t xml:space="preserve"> право на счастье</w:t>
      </w:r>
      <w:r w:rsidRPr="003C1558">
        <w:rPr>
          <w:i/>
          <w:sz w:val="28"/>
          <w:szCs w:val="28"/>
        </w:rPr>
        <w:t>!</w:t>
      </w:r>
    </w:p>
    <w:p w:rsidR="003C1558" w:rsidRDefault="003C1558"/>
    <w:p w:rsidR="003C1558" w:rsidRDefault="003C1558">
      <w:r>
        <w:rPr>
          <w:noProof/>
        </w:rPr>
        <w:drawing>
          <wp:inline distT="0" distB="0" distL="0" distR="0">
            <wp:extent cx="2775408" cy="3015998"/>
            <wp:effectExtent l="19050" t="0" r="5892" b="0"/>
            <wp:docPr id="4" name="Рисунок 4" descr="http://cs626326.vk.me/v626326979/2305/OaNh43JPu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6326.vk.me/v626326979/2305/OaNh43JPuq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2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58" w:rsidRDefault="003C1558" w:rsidP="003C1558">
      <w:pPr>
        <w:pStyle w:val="a9"/>
        <w:jc w:val="both"/>
      </w:pPr>
      <w:r>
        <w:rPr>
          <w:rStyle w:val="aa"/>
          <w:color w:val="000000"/>
        </w:rPr>
        <w:t>Ребенок может научить взрослого трем вещам: радоваться без всякой причины, всегда находить себе занятие и настаивать на своем. /П. Коэльо/</w:t>
      </w:r>
      <w:r>
        <w:t xml:space="preserve"> </w:t>
      </w:r>
    </w:p>
    <w:p w:rsidR="003C1558" w:rsidRDefault="003C1558"/>
    <w:p w:rsidR="003C1558" w:rsidRDefault="003C1558"/>
    <w:p w:rsidR="003C1558" w:rsidRDefault="003C1558"/>
    <w:p w:rsidR="003C1558" w:rsidRDefault="003C1558"/>
    <w:p w:rsidR="003C1558" w:rsidRPr="00812936" w:rsidRDefault="00812936" w:rsidP="00812936">
      <w:pPr>
        <w:jc w:val="center"/>
        <w:rPr>
          <w:b/>
        </w:rPr>
      </w:pPr>
      <w:r w:rsidRPr="00812936">
        <w:rPr>
          <w:b/>
        </w:rPr>
        <w:t>Если Вы хотите принять ребенка-сироту или ребенка, лишенного родительской заботы в семь</w:t>
      </w:r>
      <w:r w:rsidR="00B82902">
        <w:rPr>
          <w:b/>
        </w:rPr>
        <w:t>ю</w:t>
      </w:r>
      <w:r w:rsidRPr="00812936">
        <w:rPr>
          <w:b/>
        </w:rPr>
        <w:t>, Вы должны знать!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rStyle w:val="aa"/>
          <w:sz w:val="20"/>
          <w:szCs w:val="20"/>
          <w:u w:val="single"/>
        </w:rPr>
        <w:t>Опека или попечительство устанавливается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· Опека устанавливается над детьми, не достигшими 14-летнего возраста.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· Попечительство устанавливается над детьми в возрасте от 14 до 18 лет.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rStyle w:val="aa"/>
          <w:sz w:val="20"/>
          <w:szCs w:val="20"/>
          <w:u w:val="single"/>
        </w:rPr>
        <w:t>Опекунами (попечителями)</w:t>
      </w:r>
      <w:r w:rsidRPr="00812936">
        <w:rPr>
          <w:sz w:val="20"/>
          <w:szCs w:val="20"/>
        </w:rPr>
        <w:t xml:space="preserve"> детей могут назначаться только совершеннолетние дееспособные лица.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rStyle w:val="aa"/>
          <w:sz w:val="20"/>
          <w:szCs w:val="20"/>
          <w:u w:val="single"/>
        </w:rPr>
        <w:t>Документы для установления опеки (попечительства)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а) заявление с просьбой о назначении его опекуном;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proofErr w:type="gramStart"/>
      <w:r w:rsidRPr="00812936">
        <w:rPr>
          <w:sz w:val="20"/>
          <w:szCs w:val="20"/>
        </w:rPr>
        <w:t xml:space="preserve">б) справка с места работы лица, выразившего желание стать опекуном, с указанием должности и размера средней заработной платы за последние </w:t>
      </w:r>
      <w:r w:rsidRPr="00812936">
        <w:rPr>
          <w:sz w:val="20"/>
          <w:szCs w:val="20"/>
        </w:rPr>
        <w:lastRenderedPageBreak/>
        <w:t>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812936">
        <w:rPr>
          <w:sz w:val="20"/>
          <w:szCs w:val="20"/>
        </w:rPr>
        <w:t xml:space="preserve"> супруга (супруги);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 1 статьи 146 Семейного кодекса Российской Федерации;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е) копия свидетельства о браке (если гражданин, выразивший желание стать опекуном, состоит в браке);</w:t>
      </w:r>
    </w:p>
    <w:p w:rsid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  <w:r>
        <w:rPr>
          <w:sz w:val="20"/>
          <w:szCs w:val="20"/>
        </w:rPr>
        <w:t xml:space="preserve">              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lastRenderedPageBreak/>
        <w:t>з) документ о прохождении подготовки гражданина, выразившего желание стать опекуном;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и) автобиография;</w:t>
      </w:r>
    </w:p>
    <w:p w:rsidR="00812936" w:rsidRP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к)  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</w:t>
      </w:r>
    </w:p>
    <w:p w:rsidR="00812936" w:rsidRDefault="00812936" w:rsidP="00812936">
      <w:pPr>
        <w:pStyle w:val="a9"/>
        <w:rPr>
          <w:sz w:val="20"/>
          <w:szCs w:val="20"/>
        </w:rPr>
      </w:pPr>
      <w:r w:rsidRPr="00812936">
        <w:rPr>
          <w:sz w:val="20"/>
          <w:szCs w:val="20"/>
        </w:rPr>
        <w:t>Документы, предусмотренные подпунктами "б" - "г" принимаются органом опеки и попечительства в течение года со дня их выдачи, документ, предусмотренный подпунктом "д", - в течение 6 месяцев со дня его выдачи.</w:t>
      </w:r>
    </w:p>
    <w:p w:rsidR="00D56E52" w:rsidRPr="00D56E52" w:rsidRDefault="00812936" w:rsidP="00D5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E52">
        <w:rPr>
          <w:rFonts w:ascii="Times New Roman" w:hAnsi="Times New Roman" w:cs="Times New Roman"/>
          <w:b/>
          <w:sz w:val="24"/>
          <w:szCs w:val="24"/>
        </w:rPr>
        <w:t>Подробною</w:t>
      </w:r>
      <w:proofErr w:type="gramEnd"/>
      <w:r w:rsidRPr="00D56E52">
        <w:rPr>
          <w:rFonts w:ascii="Times New Roman" w:hAnsi="Times New Roman" w:cs="Times New Roman"/>
          <w:b/>
          <w:sz w:val="24"/>
          <w:szCs w:val="24"/>
        </w:rPr>
        <w:t xml:space="preserve"> информацию можно получить по адресу:</w:t>
      </w:r>
    </w:p>
    <w:p w:rsidR="0082142B" w:rsidRPr="007D515A" w:rsidRDefault="00B82902" w:rsidP="007D5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15A">
        <w:rPr>
          <w:rFonts w:ascii="Times New Roman" w:hAnsi="Times New Roman" w:cs="Times New Roman"/>
          <w:sz w:val="20"/>
          <w:szCs w:val="20"/>
        </w:rPr>
        <w:t>Межрайонное управление ми</w:t>
      </w:r>
      <w:r w:rsidR="0082142B" w:rsidRPr="007D515A">
        <w:rPr>
          <w:rFonts w:ascii="Times New Roman" w:hAnsi="Times New Roman" w:cs="Times New Roman"/>
          <w:sz w:val="20"/>
          <w:szCs w:val="20"/>
        </w:rPr>
        <w:t>нистерства социального развития, опеки и попечительства.</w:t>
      </w:r>
    </w:p>
    <w:p w:rsidR="00D56E52" w:rsidRPr="00C23B30" w:rsidRDefault="00D56E52" w:rsidP="00C23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15A">
        <w:rPr>
          <w:rFonts w:ascii="Times New Roman" w:hAnsi="Times New Roman" w:cs="Times New Roman"/>
          <w:b/>
          <w:sz w:val="20"/>
          <w:szCs w:val="20"/>
        </w:rPr>
        <w:t>здание социальной защиты населения</w:t>
      </w:r>
      <w:r w:rsidRPr="00C23B30">
        <w:rPr>
          <w:rFonts w:ascii="Times New Roman" w:hAnsi="Times New Roman" w:cs="Times New Roman"/>
          <w:sz w:val="20"/>
          <w:szCs w:val="20"/>
        </w:rPr>
        <w:t xml:space="preserve">, кабинет № 301, 302 </w:t>
      </w:r>
    </w:p>
    <w:p w:rsidR="00D56E52" w:rsidRPr="00C23B30" w:rsidRDefault="00D56E52" w:rsidP="00C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3B30">
        <w:rPr>
          <w:rFonts w:ascii="Times New Roman" w:eastAsia="Times New Roman" w:hAnsi="Times New Roman" w:cs="Times New Roman"/>
          <w:sz w:val="20"/>
          <w:szCs w:val="20"/>
        </w:rPr>
        <w:t xml:space="preserve">Телефон:+7 (39566) 3-07-10, +7 (39566) 3-34-58 Сайт: </w:t>
      </w:r>
      <w:hyperlink r:id="rId10" w:tgtFrame="_blank" w:history="1">
        <w:r w:rsidRPr="00C23B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http://www.irkobl.ru/sites/society</w:t>
        </w:r>
      </w:hyperlink>
      <w:r w:rsidRPr="00C23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515A" w:rsidRDefault="007D515A" w:rsidP="007D51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142B" w:rsidRPr="007D515A" w:rsidRDefault="0082142B" w:rsidP="007D51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515A">
        <w:rPr>
          <w:rFonts w:ascii="Times New Roman" w:eastAsia="Times New Roman" w:hAnsi="Times New Roman" w:cs="Times New Roman"/>
          <w:sz w:val="20"/>
          <w:szCs w:val="20"/>
        </w:rPr>
        <w:t xml:space="preserve">ОГКУ </w:t>
      </w:r>
      <w:proofErr w:type="gramStart"/>
      <w:r w:rsidRPr="007D515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7D515A">
        <w:rPr>
          <w:rFonts w:ascii="Times New Roman" w:eastAsia="Times New Roman" w:hAnsi="Times New Roman" w:cs="Times New Roman"/>
          <w:sz w:val="20"/>
          <w:szCs w:val="20"/>
        </w:rPr>
        <w:t xml:space="preserve"> «Центр социальной помощи семье и детям Нижнеилимского района» Отделение Сопровождения замещающих семей</w:t>
      </w:r>
    </w:p>
    <w:p w:rsidR="00812936" w:rsidRPr="00C23B30" w:rsidRDefault="00D56E52" w:rsidP="00C23B30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D515A">
        <w:rPr>
          <w:b/>
          <w:sz w:val="20"/>
          <w:szCs w:val="20"/>
        </w:rPr>
        <w:t>здание социальной защиты населения</w:t>
      </w:r>
      <w:r w:rsidR="0082142B" w:rsidRPr="00C23B30">
        <w:rPr>
          <w:sz w:val="20"/>
          <w:szCs w:val="20"/>
        </w:rPr>
        <w:t>, кабинет № 104; телефон 3-20-6</w:t>
      </w:r>
      <w:r w:rsidR="00C23B30" w:rsidRPr="00C23B30">
        <w:rPr>
          <w:sz w:val="20"/>
          <w:szCs w:val="20"/>
        </w:rPr>
        <w:t>0</w:t>
      </w:r>
    </w:p>
    <w:p w:rsidR="00C23B30" w:rsidRPr="00D56E52" w:rsidRDefault="00C23B30" w:rsidP="00C23B30">
      <w:pPr>
        <w:pStyle w:val="a9"/>
        <w:spacing w:before="0" w:beforeAutospacing="0" w:after="0" w:afterAutospacing="0"/>
        <w:jc w:val="both"/>
      </w:pPr>
      <w:r>
        <w:t xml:space="preserve">п. Новая Игирма, </w:t>
      </w:r>
      <w:proofErr w:type="spellStart"/>
      <w:r>
        <w:t>мкр</w:t>
      </w:r>
      <w:proofErr w:type="spellEnd"/>
      <w:r>
        <w:t>. Химки, 31/1</w:t>
      </w:r>
    </w:p>
    <w:p w:rsidR="003C1558" w:rsidRDefault="00C23B30" w:rsidP="00C23B30">
      <w:pPr>
        <w:spacing w:after="0" w:line="240" w:lineRule="auto"/>
        <w:jc w:val="both"/>
      </w:pPr>
      <w:r>
        <w:t>т. 63-147</w:t>
      </w:r>
    </w:p>
    <w:sectPr w:rsidR="003C1558" w:rsidSect="003C1558">
      <w:pgSz w:w="16838" w:h="11906" w:orient="landscape"/>
      <w:pgMar w:top="1701" w:right="1134" w:bottom="850" w:left="1134" w:header="680" w:footer="68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42" w:rsidRDefault="000E2142" w:rsidP="003C1558">
      <w:pPr>
        <w:spacing w:after="0" w:line="240" w:lineRule="auto"/>
      </w:pPr>
      <w:r>
        <w:separator/>
      </w:r>
    </w:p>
  </w:endnote>
  <w:endnote w:type="continuationSeparator" w:id="0">
    <w:p w:rsidR="000E2142" w:rsidRDefault="000E2142" w:rsidP="003C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42" w:rsidRDefault="000E2142" w:rsidP="003C1558">
      <w:pPr>
        <w:spacing w:after="0" w:line="240" w:lineRule="auto"/>
      </w:pPr>
      <w:r>
        <w:separator/>
      </w:r>
    </w:p>
  </w:footnote>
  <w:footnote w:type="continuationSeparator" w:id="0">
    <w:p w:rsidR="000E2142" w:rsidRDefault="000E2142" w:rsidP="003C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4FE"/>
    <w:multiLevelType w:val="hybridMultilevel"/>
    <w:tmpl w:val="969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3198"/>
    <w:multiLevelType w:val="hybridMultilevel"/>
    <w:tmpl w:val="1DA0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58"/>
    <w:rsid w:val="00016456"/>
    <w:rsid w:val="000962B7"/>
    <w:rsid w:val="000E2142"/>
    <w:rsid w:val="00194569"/>
    <w:rsid w:val="00291D7B"/>
    <w:rsid w:val="003125D3"/>
    <w:rsid w:val="003C1558"/>
    <w:rsid w:val="0057172F"/>
    <w:rsid w:val="007D515A"/>
    <w:rsid w:val="00812936"/>
    <w:rsid w:val="0082142B"/>
    <w:rsid w:val="00836AA7"/>
    <w:rsid w:val="009B5EF2"/>
    <w:rsid w:val="009E670D"/>
    <w:rsid w:val="00A95FED"/>
    <w:rsid w:val="00B82902"/>
    <w:rsid w:val="00C23B30"/>
    <w:rsid w:val="00D56E52"/>
    <w:rsid w:val="00DB26CE"/>
    <w:rsid w:val="00F132D0"/>
    <w:rsid w:val="00F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558"/>
  </w:style>
  <w:style w:type="paragraph" w:styleId="a5">
    <w:name w:val="footer"/>
    <w:basedOn w:val="a"/>
    <w:link w:val="a6"/>
    <w:uiPriority w:val="99"/>
    <w:semiHidden/>
    <w:unhideWhenUsed/>
    <w:rsid w:val="003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558"/>
  </w:style>
  <w:style w:type="paragraph" w:styleId="a7">
    <w:name w:val="Balloon Text"/>
    <w:basedOn w:val="a"/>
    <w:link w:val="a8"/>
    <w:uiPriority w:val="99"/>
    <w:semiHidden/>
    <w:unhideWhenUsed/>
    <w:rsid w:val="003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5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C1558"/>
    <w:rPr>
      <w:b/>
      <w:bCs/>
    </w:rPr>
  </w:style>
  <w:style w:type="character" w:customStyle="1" w:styleId="make-link">
    <w:name w:val="make-link"/>
    <w:basedOn w:val="a0"/>
    <w:rsid w:val="00D56E52"/>
  </w:style>
  <w:style w:type="character" w:styleId="ab">
    <w:name w:val="Hyperlink"/>
    <w:basedOn w:val="a0"/>
    <w:uiPriority w:val="99"/>
    <w:semiHidden/>
    <w:unhideWhenUsed/>
    <w:rsid w:val="00D56E5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2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558"/>
  </w:style>
  <w:style w:type="paragraph" w:styleId="a5">
    <w:name w:val="footer"/>
    <w:basedOn w:val="a"/>
    <w:link w:val="a6"/>
    <w:uiPriority w:val="99"/>
    <w:semiHidden/>
    <w:unhideWhenUsed/>
    <w:rsid w:val="003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558"/>
  </w:style>
  <w:style w:type="paragraph" w:styleId="a7">
    <w:name w:val="Balloon Text"/>
    <w:basedOn w:val="a"/>
    <w:link w:val="a8"/>
    <w:uiPriority w:val="99"/>
    <w:semiHidden/>
    <w:unhideWhenUsed/>
    <w:rsid w:val="003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5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C1558"/>
    <w:rPr>
      <w:b/>
      <w:bCs/>
    </w:rPr>
  </w:style>
  <w:style w:type="character" w:customStyle="1" w:styleId="make-link">
    <w:name w:val="make-link"/>
    <w:basedOn w:val="a0"/>
    <w:rsid w:val="00D56E52"/>
  </w:style>
  <w:style w:type="character" w:styleId="ab">
    <w:name w:val="Hyperlink"/>
    <w:basedOn w:val="a0"/>
    <w:uiPriority w:val="99"/>
    <w:semiHidden/>
    <w:unhideWhenUsed/>
    <w:rsid w:val="00D56E5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2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obl.ru/sites/socie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2016-09-19T06:09:00Z</cp:lastPrinted>
  <dcterms:created xsi:type="dcterms:W3CDTF">2016-09-26T03:45:00Z</dcterms:created>
  <dcterms:modified xsi:type="dcterms:W3CDTF">2016-09-26T03:45:00Z</dcterms:modified>
</cp:coreProperties>
</file>