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35" w:rsidRPr="00976166" w:rsidRDefault="00B72035" w:rsidP="002B3D8B">
      <w:pPr>
        <w:ind w:left="4320"/>
        <w:jc w:val="both"/>
        <w:rPr>
          <w:sz w:val="28"/>
          <w:szCs w:val="28"/>
        </w:rPr>
      </w:pPr>
      <w:r w:rsidRPr="00976166">
        <w:rPr>
          <w:sz w:val="28"/>
          <w:szCs w:val="28"/>
        </w:rPr>
        <w:t>УТВЕРЖДЕНА</w:t>
      </w:r>
    </w:p>
    <w:p w:rsidR="00B72035" w:rsidRPr="00976166" w:rsidRDefault="00B77D14" w:rsidP="0037498F">
      <w:pPr>
        <w:ind w:left="4320"/>
        <w:jc w:val="both"/>
        <w:rPr>
          <w:sz w:val="28"/>
          <w:szCs w:val="28"/>
        </w:rPr>
      </w:pPr>
      <w:r w:rsidRPr="00976166">
        <w:rPr>
          <w:sz w:val="28"/>
          <w:szCs w:val="28"/>
        </w:rPr>
        <w:t xml:space="preserve">Приказом областного </w:t>
      </w:r>
      <w:r w:rsidR="00196391" w:rsidRPr="00976166">
        <w:rPr>
          <w:sz w:val="28"/>
          <w:szCs w:val="28"/>
        </w:rPr>
        <w:t>государственного  казенного учреждения социального обслуживания «Центр социальной помощи семье и детям Нижнеилимского район</w:t>
      </w:r>
      <w:r w:rsidR="0037498F" w:rsidRPr="00976166">
        <w:rPr>
          <w:sz w:val="28"/>
          <w:szCs w:val="28"/>
        </w:rPr>
        <w:t xml:space="preserve">а» </w:t>
      </w:r>
      <w:r w:rsidR="0065354B" w:rsidRPr="00976166">
        <w:rPr>
          <w:rFonts w:eastAsia="PMingLiU"/>
          <w:sz w:val="26"/>
          <w:szCs w:val="26"/>
          <w:lang w:eastAsia="zh-TW"/>
        </w:rPr>
        <w:t xml:space="preserve">от « </w:t>
      </w:r>
      <w:r w:rsidR="00005439" w:rsidRPr="00976166">
        <w:rPr>
          <w:rFonts w:eastAsia="PMingLiU"/>
          <w:sz w:val="26"/>
          <w:szCs w:val="26"/>
          <w:lang w:eastAsia="zh-TW"/>
        </w:rPr>
        <w:t>28» января 2019</w:t>
      </w:r>
      <w:r w:rsidR="002D5495" w:rsidRPr="00976166">
        <w:rPr>
          <w:rFonts w:eastAsia="PMingLiU"/>
          <w:sz w:val="26"/>
          <w:szCs w:val="26"/>
          <w:lang w:eastAsia="zh-TW"/>
        </w:rPr>
        <w:t xml:space="preserve"> года №</w:t>
      </w:r>
      <w:r w:rsidR="00005439" w:rsidRPr="00976166">
        <w:rPr>
          <w:rFonts w:eastAsia="PMingLiU"/>
          <w:sz w:val="26"/>
          <w:szCs w:val="26"/>
          <w:lang w:eastAsia="zh-TW"/>
        </w:rPr>
        <w:t>7</w:t>
      </w:r>
    </w:p>
    <w:p w:rsidR="00B72035" w:rsidRPr="00976166" w:rsidRDefault="00B72035" w:rsidP="00B72035">
      <w:pPr>
        <w:ind w:firstLine="720"/>
        <w:jc w:val="center"/>
        <w:rPr>
          <w:sz w:val="28"/>
          <w:szCs w:val="28"/>
        </w:rPr>
      </w:pPr>
    </w:p>
    <w:p w:rsidR="00B72035" w:rsidRPr="00976166" w:rsidRDefault="00B72035" w:rsidP="00E73280">
      <w:pPr>
        <w:ind w:firstLine="720"/>
        <w:jc w:val="center"/>
        <w:rPr>
          <w:b/>
          <w:sz w:val="28"/>
          <w:szCs w:val="28"/>
        </w:rPr>
      </w:pPr>
      <w:r w:rsidRPr="00976166">
        <w:rPr>
          <w:b/>
          <w:sz w:val="28"/>
          <w:szCs w:val="28"/>
        </w:rPr>
        <w:t xml:space="preserve">Учетная политика </w:t>
      </w:r>
      <w:r w:rsidR="00FC7FAF" w:rsidRPr="00976166">
        <w:rPr>
          <w:b/>
          <w:sz w:val="28"/>
          <w:szCs w:val="28"/>
        </w:rPr>
        <w:t>областного государственного казенного учреждения социального обслуживания</w:t>
      </w:r>
      <w:r w:rsidR="00E73280" w:rsidRPr="00976166">
        <w:rPr>
          <w:b/>
          <w:sz w:val="28"/>
          <w:szCs w:val="28"/>
        </w:rPr>
        <w:t xml:space="preserve"> «Центра социальной помощи семье и детям Нижнеилимского района»</w:t>
      </w:r>
    </w:p>
    <w:p w:rsidR="00B72035" w:rsidRPr="00976166" w:rsidRDefault="00B72035" w:rsidP="00B72035">
      <w:pPr>
        <w:ind w:firstLine="720"/>
        <w:jc w:val="center"/>
        <w:rPr>
          <w:sz w:val="28"/>
          <w:szCs w:val="28"/>
        </w:rPr>
      </w:pPr>
    </w:p>
    <w:p w:rsidR="00B72035" w:rsidRPr="00976166" w:rsidRDefault="00910922" w:rsidP="00B72035">
      <w:pPr>
        <w:ind w:firstLine="720"/>
        <w:jc w:val="center"/>
        <w:rPr>
          <w:i/>
          <w:sz w:val="28"/>
          <w:szCs w:val="28"/>
        </w:rPr>
      </w:pPr>
      <w:r w:rsidRPr="00976166">
        <w:rPr>
          <w:i/>
          <w:sz w:val="28"/>
          <w:szCs w:val="28"/>
        </w:rPr>
        <w:t>Глава 1. Общие положения</w:t>
      </w:r>
    </w:p>
    <w:p w:rsidR="00B72035" w:rsidRPr="00976166" w:rsidRDefault="00B72035" w:rsidP="00B72035">
      <w:pPr>
        <w:ind w:firstLine="720"/>
        <w:rPr>
          <w:b/>
          <w:sz w:val="28"/>
          <w:szCs w:val="28"/>
        </w:rPr>
      </w:pPr>
    </w:p>
    <w:p w:rsidR="00B72035" w:rsidRPr="00976166" w:rsidRDefault="00B72035" w:rsidP="00B72035">
      <w:pPr>
        <w:ind w:firstLine="720"/>
        <w:jc w:val="both"/>
        <w:rPr>
          <w:bCs/>
          <w:sz w:val="28"/>
          <w:szCs w:val="28"/>
        </w:rPr>
      </w:pPr>
      <w:r w:rsidRPr="00976166">
        <w:rPr>
          <w:bCs/>
          <w:sz w:val="28"/>
          <w:szCs w:val="28"/>
        </w:rPr>
        <w:t xml:space="preserve">1. </w:t>
      </w:r>
      <w:r w:rsidR="00704F40" w:rsidRPr="00976166">
        <w:rPr>
          <w:bCs/>
          <w:sz w:val="28"/>
          <w:szCs w:val="28"/>
        </w:rPr>
        <w:t>об</w:t>
      </w:r>
      <w:r w:rsidR="0037498F" w:rsidRPr="00976166">
        <w:rPr>
          <w:bCs/>
          <w:sz w:val="28"/>
          <w:szCs w:val="28"/>
        </w:rPr>
        <w:t xml:space="preserve">ластное государственное </w:t>
      </w:r>
      <w:r w:rsidR="006B73EF" w:rsidRPr="00976166">
        <w:rPr>
          <w:bCs/>
          <w:sz w:val="28"/>
          <w:szCs w:val="28"/>
        </w:rPr>
        <w:t xml:space="preserve">казенное </w:t>
      </w:r>
      <w:r w:rsidR="0037498F" w:rsidRPr="00976166">
        <w:rPr>
          <w:bCs/>
          <w:sz w:val="28"/>
          <w:szCs w:val="28"/>
        </w:rPr>
        <w:t>учреждение социального обслуживания «Центр социальной помощи семье и детям Нижнеилимского района» (далее – центр</w:t>
      </w:r>
      <w:r w:rsidRPr="00976166">
        <w:rPr>
          <w:bCs/>
          <w:sz w:val="28"/>
          <w:szCs w:val="28"/>
        </w:rPr>
        <w:t>) при организации и ведении бухгалтерского учета,</w:t>
      </w:r>
      <w:r w:rsidRPr="00976166">
        <w:rPr>
          <w:sz w:val="28"/>
          <w:szCs w:val="28"/>
        </w:rPr>
        <w:t xml:space="preserve"> составлении бухгалтерской отчетности</w:t>
      </w:r>
      <w:r w:rsidRPr="00976166">
        <w:rPr>
          <w:bCs/>
          <w:sz w:val="28"/>
          <w:szCs w:val="28"/>
        </w:rPr>
        <w:t xml:space="preserve"> руководствуется следующими основными нормативными правовыми актами:</w:t>
      </w:r>
    </w:p>
    <w:p w:rsidR="00205274" w:rsidRPr="00976166" w:rsidRDefault="006E1AB4" w:rsidP="00205274">
      <w:pPr>
        <w:spacing w:before="100" w:beforeAutospacing="1" w:after="100" w:afterAutospacing="1"/>
        <w:jc w:val="both"/>
        <w:rPr>
          <w:sz w:val="28"/>
          <w:szCs w:val="28"/>
        </w:rPr>
      </w:pPr>
      <w:hyperlink r:id="rId8" w:anchor="/document/12112604/entry/0" w:tgtFrame="_blank" w:tooltip="Открыть документ в системе Гарант" w:history="1">
        <w:r w:rsidR="00205274" w:rsidRPr="00976166">
          <w:rPr>
            <w:sz w:val="28"/>
            <w:szCs w:val="28"/>
          </w:rPr>
          <w:t>Бюджетным кодексом</w:t>
        </w:r>
      </w:hyperlink>
      <w:r w:rsidR="00205274" w:rsidRPr="00976166">
        <w:rPr>
          <w:sz w:val="28"/>
          <w:szCs w:val="28"/>
        </w:rPr>
        <w:t xml:space="preserve"> Российской Федерации;</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9" w:anchor="/document/70103036/entry/0" w:tgtFrame="_blank" w:tooltip="Открыть документ в системе Гарант" w:history="1">
        <w:r w:rsidRPr="00976166">
          <w:rPr>
            <w:sz w:val="28"/>
            <w:szCs w:val="28"/>
          </w:rPr>
          <w:t>Федеральным законом</w:t>
        </w:r>
      </w:hyperlink>
      <w:r w:rsidRPr="00976166">
        <w:rPr>
          <w:sz w:val="28"/>
          <w:szCs w:val="28"/>
        </w:rPr>
        <w:t xml:space="preserve"> от 06.12.2011 N 402-ФЗ "О бухгалтерском учете";</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10" w:anchor="/document/12175589/entry/0" w:tgtFrame="_blank" w:tooltip="Открыть документ в системе Гарант" w:history="1">
        <w:r w:rsidRPr="00976166">
          <w:rPr>
            <w:sz w:val="28"/>
            <w:szCs w:val="28"/>
          </w:rPr>
          <w:t>Федеральным законом</w:t>
        </w:r>
      </w:hyperlink>
      <w:r w:rsidRPr="00976166">
        <w:rPr>
          <w:sz w:val="28"/>
          <w:szCs w:val="28"/>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11" w:anchor="/document/10105879/entry/0" w:tgtFrame="_blank" w:tooltip="Открыть документ в системе Гарант" w:history="1">
        <w:r w:rsidRPr="00976166">
          <w:rPr>
            <w:sz w:val="28"/>
            <w:szCs w:val="28"/>
          </w:rPr>
          <w:t>Федеральным законом</w:t>
        </w:r>
      </w:hyperlink>
      <w:r w:rsidRPr="00976166">
        <w:rPr>
          <w:sz w:val="28"/>
          <w:szCs w:val="28"/>
        </w:rPr>
        <w:t xml:space="preserve"> от 12.01.1996 N 7-ФЗ "О некоммерческих организациях";</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12" w:anchor="/document/12180849/entry/2000" w:tgtFrame="_blank" w:tooltip="Открыть документ в системе Гарант" w:history="1">
        <w:r w:rsidRPr="00976166">
          <w:rPr>
            <w:sz w:val="28"/>
            <w:szCs w:val="28"/>
          </w:rPr>
          <w:t>Инструкцией</w:t>
        </w:r>
      </w:hyperlink>
      <w:r w:rsidRPr="00976166">
        <w:rPr>
          <w:sz w:val="28"/>
          <w:szCs w:val="28"/>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3" w:anchor="/document/12180849/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01.12.2010 N 157н (далее - Инструкция N 157н);</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14" w:anchor="/document/70951956/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05274" w:rsidRPr="00976166" w:rsidRDefault="00205274" w:rsidP="00205274">
      <w:pPr>
        <w:spacing w:before="100" w:beforeAutospacing="1" w:after="100" w:afterAutospacing="1"/>
        <w:jc w:val="both"/>
        <w:rPr>
          <w:sz w:val="28"/>
          <w:szCs w:val="28"/>
        </w:rPr>
      </w:pPr>
      <w:r w:rsidRPr="00976166">
        <w:rPr>
          <w:sz w:val="28"/>
          <w:szCs w:val="28"/>
        </w:rPr>
        <w:lastRenderedPageBreak/>
        <w:t xml:space="preserve">- </w:t>
      </w:r>
      <w:hyperlink r:id="rId15" w:anchor="/document/71586636/entry/1000" w:tgtFrame="_blank" w:tooltip="Открыть документ в системе Гарант" w:history="1">
        <w:r w:rsidRPr="00976166">
          <w:rPr>
            <w:sz w:val="28"/>
            <w:szCs w:val="28"/>
          </w:rPr>
          <w:t>федеральным стандартом</w:t>
        </w:r>
      </w:hyperlink>
      <w:r w:rsidRPr="00976166">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6" w:anchor="/document/71586636/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31.12.2016 N 256н;</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17" w:anchor="/document/71589050/entry/1000" w:tgtFrame="_blank" w:tooltip="Открыть документ в системе Гарант" w:history="1">
        <w:r w:rsidRPr="00976166">
          <w:rPr>
            <w:sz w:val="28"/>
            <w:szCs w:val="28"/>
          </w:rPr>
          <w:t>федеральным стандартом</w:t>
        </w:r>
      </w:hyperlink>
      <w:r w:rsidRPr="00976166">
        <w:rPr>
          <w:sz w:val="28"/>
          <w:szCs w:val="28"/>
        </w:rPr>
        <w:t xml:space="preserve"> бухгалтерского учета для организаций государственного сектора "Основные средства", утвержденным </w:t>
      </w:r>
      <w:hyperlink r:id="rId18" w:anchor="/document/71589050/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31.12.2016 N 257н;</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19" w:anchor="/document/71588992/entry/1000" w:tgtFrame="_blank" w:tooltip="Открыть документ в системе Гарант" w:history="1">
        <w:r w:rsidRPr="00976166">
          <w:rPr>
            <w:sz w:val="28"/>
            <w:szCs w:val="28"/>
          </w:rPr>
          <w:t>федеральным стандартом</w:t>
        </w:r>
      </w:hyperlink>
      <w:r w:rsidRPr="00976166">
        <w:rPr>
          <w:sz w:val="28"/>
          <w:szCs w:val="28"/>
        </w:rPr>
        <w:t xml:space="preserve"> бухгалтерского учета для организаций государственного сектора "Аренда", утвержденным </w:t>
      </w:r>
      <w:hyperlink r:id="rId20" w:anchor="/document/71586638/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31.12.2016 N 258н;</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21" w:anchor="/document/71586638/entry/1000" w:tgtFrame="_blank" w:tooltip="Открыть документ в системе Гарант" w:history="1">
        <w:r w:rsidRPr="00976166">
          <w:rPr>
            <w:sz w:val="28"/>
            <w:szCs w:val="28"/>
          </w:rPr>
          <w:t>федеральным стандартом</w:t>
        </w:r>
      </w:hyperlink>
      <w:r w:rsidRPr="00976166">
        <w:rPr>
          <w:sz w:val="28"/>
          <w:szCs w:val="28"/>
        </w:rPr>
        <w:t xml:space="preserve"> бухгалтерского учета для организаций государственного сектора "Обесценение активов", утвержденным </w:t>
      </w:r>
      <w:hyperlink r:id="rId22" w:anchor="/document/71586638/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31.12.2016 N 259н;</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23" w:anchor="/document/71588960/entry/1000" w:tgtFrame="_blank" w:tooltip="Открыть документ в системе Гарант" w:history="1">
        <w:r w:rsidRPr="00976166">
          <w:rPr>
            <w:sz w:val="28"/>
            <w:szCs w:val="28"/>
          </w:rPr>
          <w:t>федеральным стандартом</w:t>
        </w:r>
      </w:hyperlink>
      <w:r w:rsidRPr="00976166">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4" w:anchor="/document/71588960/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31.12.2016 N 260н;</w:t>
      </w:r>
    </w:p>
    <w:p w:rsidR="00205274" w:rsidRPr="00976166" w:rsidRDefault="00205274" w:rsidP="00205274">
      <w:pPr>
        <w:spacing w:before="100" w:beforeAutospacing="1" w:after="100" w:afterAutospacing="1"/>
        <w:jc w:val="both"/>
        <w:rPr>
          <w:sz w:val="28"/>
          <w:szCs w:val="28"/>
        </w:rPr>
      </w:pPr>
      <w:r w:rsidRPr="00976166">
        <w:rPr>
          <w:sz w:val="28"/>
          <w:szCs w:val="28"/>
        </w:rPr>
        <w:t xml:space="preserve">- </w:t>
      </w:r>
      <w:hyperlink r:id="rId25" w:anchor="/document/12180897/entry/2000" w:tgtFrame="_blank" w:tooltip="Открыть документ в системе Гарант" w:history="1">
        <w:r w:rsidRPr="00976166">
          <w:rPr>
            <w:sz w:val="28"/>
            <w:szCs w:val="28"/>
          </w:rPr>
          <w:t>Инструкцией</w:t>
        </w:r>
      </w:hyperlink>
      <w:r w:rsidRPr="00976166">
        <w:rPr>
          <w:sz w:val="28"/>
          <w:szCs w:val="28"/>
        </w:rPr>
        <w:t xml:space="preserve"> по применению Плана счетов бюджетного учета, утвержденной </w:t>
      </w:r>
      <w:hyperlink r:id="rId26" w:anchor="/document/12180897/entry/0" w:tgtFrame="_blank" w:tooltip="Открыть документ в системе Гарант" w:history="1">
        <w:r w:rsidRPr="00976166">
          <w:rPr>
            <w:sz w:val="28"/>
            <w:szCs w:val="28"/>
          </w:rPr>
          <w:t>приказом</w:t>
        </w:r>
      </w:hyperlink>
      <w:r w:rsidRPr="00976166">
        <w:rPr>
          <w:sz w:val="28"/>
          <w:szCs w:val="28"/>
        </w:rPr>
        <w:t xml:space="preserve"> Минфина России от 06.12.2010 N 162н (далее - Инструкция N 162н);</w:t>
      </w:r>
    </w:p>
    <w:p w:rsidR="00205274" w:rsidRPr="00976166" w:rsidRDefault="00205274" w:rsidP="00205274">
      <w:pPr>
        <w:spacing w:before="100" w:beforeAutospacing="1" w:after="100" w:afterAutospacing="1"/>
        <w:jc w:val="both"/>
        <w:rPr>
          <w:sz w:val="28"/>
          <w:szCs w:val="28"/>
        </w:rPr>
      </w:pPr>
      <w:r w:rsidRPr="00976166">
        <w:rPr>
          <w:sz w:val="28"/>
          <w:szCs w:val="28"/>
        </w:rPr>
        <w:t>- иными нормативными правовыми актами, регулирующими вопросы организации и ведения бухгалтерского учета.</w:t>
      </w:r>
    </w:p>
    <w:p w:rsidR="00205274" w:rsidRPr="00976166" w:rsidRDefault="00205274" w:rsidP="007C3885">
      <w:pPr>
        <w:spacing w:before="100" w:beforeAutospacing="1" w:after="100" w:afterAutospacing="1"/>
        <w:ind w:firstLine="708"/>
        <w:jc w:val="both"/>
        <w:rPr>
          <w:sz w:val="28"/>
          <w:szCs w:val="28"/>
        </w:rPr>
      </w:pPr>
      <w:r w:rsidRPr="00976166">
        <w:rPr>
          <w:sz w:val="28"/>
          <w:szCs w:val="28"/>
        </w:rPr>
        <w:t xml:space="preserve"> Ведение </w:t>
      </w:r>
      <w:r w:rsidR="006E1AB4">
        <w:rPr>
          <w:sz w:val="28"/>
          <w:szCs w:val="28"/>
        </w:rPr>
        <w:t>бухгалтерского учета в областном государственном казенном учреждении</w:t>
      </w:r>
      <w:r w:rsidRPr="00976166">
        <w:rPr>
          <w:sz w:val="28"/>
          <w:szCs w:val="28"/>
        </w:rPr>
        <w:t xml:space="preserve"> социального обслуживания "Центр социальной помощи семье и детям Нижнеилимского района" осуществляется бухгалтерией.</w:t>
      </w:r>
    </w:p>
    <w:p w:rsidR="00E0032C" w:rsidRPr="00976166" w:rsidRDefault="00E0032C" w:rsidP="00910922">
      <w:pPr>
        <w:ind w:firstLine="720"/>
        <w:jc w:val="both"/>
        <w:rPr>
          <w:sz w:val="28"/>
          <w:szCs w:val="28"/>
        </w:rPr>
      </w:pPr>
    </w:p>
    <w:p w:rsidR="00E0032C" w:rsidRPr="00976166" w:rsidRDefault="00E0032C" w:rsidP="00E0032C">
      <w:pPr>
        <w:ind w:firstLine="720"/>
        <w:jc w:val="center"/>
        <w:rPr>
          <w:i/>
          <w:sz w:val="28"/>
          <w:szCs w:val="28"/>
        </w:rPr>
      </w:pPr>
      <w:r w:rsidRPr="00976166">
        <w:rPr>
          <w:i/>
          <w:sz w:val="28"/>
          <w:szCs w:val="28"/>
        </w:rPr>
        <w:t>Глава 2. Организация бухгалтерского учета</w:t>
      </w:r>
    </w:p>
    <w:p w:rsidR="00E0032C" w:rsidRPr="00976166" w:rsidRDefault="00E0032C" w:rsidP="00E0032C">
      <w:pPr>
        <w:ind w:firstLine="720"/>
        <w:jc w:val="center"/>
        <w:rPr>
          <w:i/>
          <w:sz w:val="28"/>
          <w:szCs w:val="28"/>
        </w:rPr>
      </w:pPr>
    </w:p>
    <w:p w:rsidR="00F248BD" w:rsidRPr="00976166" w:rsidRDefault="00133F43" w:rsidP="00F248BD">
      <w:pPr>
        <w:autoSpaceDE w:val="0"/>
        <w:autoSpaceDN w:val="0"/>
        <w:adjustRightInd w:val="0"/>
        <w:ind w:firstLine="708"/>
        <w:jc w:val="both"/>
        <w:rPr>
          <w:sz w:val="28"/>
          <w:szCs w:val="28"/>
        </w:rPr>
      </w:pPr>
      <w:r w:rsidRPr="00976166">
        <w:rPr>
          <w:sz w:val="28"/>
          <w:szCs w:val="28"/>
        </w:rPr>
        <w:t>2</w:t>
      </w:r>
      <w:r w:rsidR="00F248BD" w:rsidRPr="00976166">
        <w:rPr>
          <w:sz w:val="28"/>
          <w:szCs w:val="28"/>
        </w:rPr>
        <w:t>. Ответственность за организацию бухгалтерского учета и хранение документов бухгалтерского у</w:t>
      </w:r>
      <w:r w:rsidR="00AE3C67" w:rsidRPr="00976166">
        <w:rPr>
          <w:sz w:val="28"/>
          <w:szCs w:val="28"/>
        </w:rPr>
        <w:t>чета в центре, несет директор</w:t>
      </w:r>
      <w:r w:rsidR="00D60A2D" w:rsidRPr="00976166">
        <w:rPr>
          <w:sz w:val="28"/>
          <w:szCs w:val="28"/>
        </w:rPr>
        <w:t xml:space="preserve"> ОГКУ СО </w:t>
      </w:r>
      <w:proofErr w:type="spellStart"/>
      <w:r w:rsidR="00D60A2D" w:rsidRPr="00976166">
        <w:rPr>
          <w:sz w:val="28"/>
          <w:szCs w:val="28"/>
        </w:rPr>
        <w:t>ЦСПСиД</w:t>
      </w:r>
      <w:proofErr w:type="spellEnd"/>
      <w:r w:rsidR="00D60A2D" w:rsidRPr="00976166">
        <w:rPr>
          <w:sz w:val="28"/>
          <w:szCs w:val="28"/>
        </w:rPr>
        <w:t xml:space="preserve"> Нижнеилимского района.</w:t>
      </w:r>
      <w:r w:rsidR="00AE3C67" w:rsidRPr="00976166">
        <w:rPr>
          <w:sz w:val="28"/>
          <w:szCs w:val="28"/>
        </w:rPr>
        <w:t xml:space="preserve"> </w:t>
      </w:r>
    </w:p>
    <w:p w:rsidR="00F248BD" w:rsidRPr="00976166" w:rsidRDefault="00D60A2D" w:rsidP="00F248BD">
      <w:pPr>
        <w:autoSpaceDE w:val="0"/>
        <w:autoSpaceDN w:val="0"/>
        <w:adjustRightInd w:val="0"/>
        <w:ind w:firstLine="708"/>
        <w:jc w:val="both"/>
        <w:rPr>
          <w:sz w:val="28"/>
          <w:szCs w:val="28"/>
        </w:rPr>
      </w:pPr>
      <w:r w:rsidRPr="00976166">
        <w:rPr>
          <w:sz w:val="28"/>
          <w:szCs w:val="28"/>
        </w:rPr>
        <w:t xml:space="preserve">Директор ОГКУ СО </w:t>
      </w:r>
      <w:proofErr w:type="spellStart"/>
      <w:r w:rsidRPr="00976166">
        <w:rPr>
          <w:sz w:val="28"/>
          <w:szCs w:val="28"/>
        </w:rPr>
        <w:t>ЦСПСиД</w:t>
      </w:r>
      <w:proofErr w:type="spellEnd"/>
      <w:r w:rsidRPr="00976166">
        <w:rPr>
          <w:sz w:val="28"/>
          <w:szCs w:val="28"/>
        </w:rPr>
        <w:t xml:space="preserve"> Нижнеилимского района </w:t>
      </w:r>
      <w:r w:rsidR="00F248BD" w:rsidRPr="00976166">
        <w:rPr>
          <w:sz w:val="28"/>
          <w:szCs w:val="28"/>
        </w:rPr>
        <w:t>создает необходимые условия для ведения бухгалтерского учета и хранение документов бух</w:t>
      </w:r>
      <w:r w:rsidRPr="00976166">
        <w:rPr>
          <w:sz w:val="28"/>
          <w:szCs w:val="28"/>
        </w:rPr>
        <w:t>галтерского учета в центре</w:t>
      </w:r>
      <w:r w:rsidR="00F248BD" w:rsidRPr="00976166">
        <w:rPr>
          <w:sz w:val="28"/>
          <w:szCs w:val="28"/>
        </w:rPr>
        <w:t>.</w:t>
      </w:r>
    </w:p>
    <w:p w:rsidR="00F248BD" w:rsidRPr="00976166" w:rsidRDefault="00133F43" w:rsidP="00F248BD">
      <w:pPr>
        <w:autoSpaceDE w:val="0"/>
        <w:autoSpaceDN w:val="0"/>
        <w:adjustRightInd w:val="0"/>
        <w:ind w:firstLine="708"/>
        <w:jc w:val="both"/>
        <w:rPr>
          <w:sz w:val="28"/>
          <w:szCs w:val="28"/>
        </w:rPr>
      </w:pPr>
      <w:r w:rsidRPr="00976166">
        <w:rPr>
          <w:sz w:val="28"/>
          <w:szCs w:val="28"/>
        </w:rPr>
        <w:t>3</w:t>
      </w:r>
      <w:r w:rsidR="00F248BD" w:rsidRPr="00976166">
        <w:rPr>
          <w:sz w:val="28"/>
          <w:szCs w:val="28"/>
        </w:rPr>
        <w:t>. Ведение бух</w:t>
      </w:r>
      <w:r w:rsidR="00545161" w:rsidRPr="00976166">
        <w:rPr>
          <w:sz w:val="28"/>
          <w:szCs w:val="28"/>
        </w:rPr>
        <w:t>галтерского учета в центре</w:t>
      </w:r>
      <w:r w:rsidR="00F248BD" w:rsidRPr="00976166">
        <w:rPr>
          <w:sz w:val="28"/>
          <w:szCs w:val="28"/>
        </w:rPr>
        <w:t xml:space="preserve"> осуществляет</w:t>
      </w:r>
      <w:r w:rsidR="00545161" w:rsidRPr="00976166">
        <w:rPr>
          <w:sz w:val="28"/>
          <w:szCs w:val="28"/>
        </w:rPr>
        <w:t xml:space="preserve"> бухгалтерия ОГКУ СО </w:t>
      </w:r>
      <w:proofErr w:type="spellStart"/>
      <w:r w:rsidR="00545161" w:rsidRPr="00976166">
        <w:rPr>
          <w:sz w:val="28"/>
          <w:szCs w:val="28"/>
        </w:rPr>
        <w:t>ЦСПСиД</w:t>
      </w:r>
      <w:proofErr w:type="spellEnd"/>
      <w:r w:rsidR="00545161" w:rsidRPr="00976166">
        <w:rPr>
          <w:sz w:val="28"/>
          <w:szCs w:val="28"/>
        </w:rPr>
        <w:t xml:space="preserve"> Нижнеилимского района</w:t>
      </w:r>
      <w:r w:rsidR="00F248BD" w:rsidRPr="00976166">
        <w:rPr>
          <w:sz w:val="28"/>
          <w:szCs w:val="28"/>
        </w:rPr>
        <w:t>.</w:t>
      </w:r>
    </w:p>
    <w:p w:rsidR="00F248BD" w:rsidRPr="00976166" w:rsidRDefault="00F248BD" w:rsidP="00F248BD">
      <w:pPr>
        <w:autoSpaceDE w:val="0"/>
        <w:autoSpaceDN w:val="0"/>
        <w:adjustRightInd w:val="0"/>
        <w:ind w:firstLine="708"/>
        <w:jc w:val="both"/>
        <w:rPr>
          <w:sz w:val="28"/>
          <w:szCs w:val="28"/>
        </w:rPr>
      </w:pPr>
      <w:r w:rsidRPr="00976166">
        <w:rPr>
          <w:sz w:val="28"/>
          <w:szCs w:val="28"/>
        </w:rPr>
        <w:t>Ответственным за ведение бух</w:t>
      </w:r>
      <w:r w:rsidR="00BC722E" w:rsidRPr="00976166">
        <w:rPr>
          <w:sz w:val="28"/>
          <w:szCs w:val="28"/>
        </w:rPr>
        <w:t>галтерского учета в центре</w:t>
      </w:r>
      <w:r w:rsidRPr="00976166">
        <w:rPr>
          <w:sz w:val="28"/>
          <w:szCs w:val="28"/>
        </w:rPr>
        <w:t xml:space="preserve"> является главный бухгалтер.</w:t>
      </w:r>
    </w:p>
    <w:p w:rsidR="00F248BD" w:rsidRPr="00976166" w:rsidRDefault="00F248BD" w:rsidP="00F248BD">
      <w:pPr>
        <w:autoSpaceDE w:val="0"/>
        <w:autoSpaceDN w:val="0"/>
        <w:adjustRightInd w:val="0"/>
        <w:ind w:firstLine="708"/>
        <w:jc w:val="both"/>
        <w:rPr>
          <w:sz w:val="28"/>
          <w:szCs w:val="28"/>
        </w:rPr>
      </w:pPr>
      <w:r w:rsidRPr="00976166">
        <w:rPr>
          <w:sz w:val="28"/>
          <w:szCs w:val="28"/>
        </w:rPr>
        <w:lastRenderedPageBreak/>
        <w:t xml:space="preserve">Главный бухгалтер при исполнении должностных обязанностей подчиняется непосредственно </w:t>
      </w:r>
      <w:r w:rsidR="00BC722E" w:rsidRPr="00976166">
        <w:rPr>
          <w:sz w:val="28"/>
          <w:szCs w:val="28"/>
        </w:rPr>
        <w:t xml:space="preserve">директору ОГКУ СО </w:t>
      </w:r>
      <w:proofErr w:type="spellStart"/>
      <w:r w:rsidR="00BC722E" w:rsidRPr="00976166">
        <w:rPr>
          <w:sz w:val="28"/>
          <w:szCs w:val="28"/>
        </w:rPr>
        <w:t>ЦСПСиД</w:t>
      </w:r>
      <w:proofErr w:type="spellEnd"/>
      <w:r w:rsidR="00BC722E" w:rsidRPr="00976166">
        <w:rPr>
          <w:sz w:val="28"/>
          <w:szCs w:val="28"/>
        </w:rPr>
        <w:t xml:space="preserve"> Нижнеилимского района</w:t>
      </w:r>
    </w:p>
    <w:p w:rsidR="00F248BD" w:rsidRPr="00976166" w:rsidRDefault="00F248BD" w:rsidP="00F248BD">
      <w:pPr>
        <w:autoSpaceDE w:val="0"/>
        <w:autoSpaceDN w:val="0"/>
        <w:adjustRightInd w:val="0"/>
        <w:ind w:firstLine="708"/>
        <w:jc w:val="both"/>
        <w:rPr>
          <w:sz w:val="28"/>
          <w:szCs w:val="28"/>
        </w:rPr>
      </w:pPr>
      <w:r w:rsidRPr="00976166">
        <w:rPr>
          <w:sz w:val="28"/>
          <w:szCs w:val="28"/>
        </w:rPr>
        <w:t>Главный бухгалтер назначается на должность и освобождается о</w:t>
      </w:r>
      <w:r w:rsidR="00BC722E" w:rsidRPr="00976166">
        <w:rPr>
          <w:sz w:val="28"/>
          <w:szCs w:val="28"/>
        </w:rPr>
        <w:t>т занимаемой должности директором</w:t>
      </w:r>
      <w:r w:rsidRPr="00976166">
        <w:rPr>
          <w:sz w:val="28"/>
          <w:szCs w:val="28"/>
        </w:rPr>
        <w:t>.</w:t>
      </w:r>
    </w:p>
    <w:p w:rsidR="00F248BD" w:rsidRPr="00976166" w:rsidRDefault="00133F43" w:rsidP="00450ECA">
      <w:pPr>
        <w:autoSpaceDE w:val="0"/>
        <w:autoSpaceDN w:val="0"/>
        <w:adjustRightInd w:val="0"/>
        <w:ind w:firstLine="708"/>
        <w:jc w:val="both"/>
        <w:rPr>
          <w:sz w:val="28"/>
          <w:szCs w:val="28"/>
        </w:rPr>
      </w:pPr>
      <w:r w:rsidRPr="00976166">
        <w:rPr>
          <w:sz w:val="28"/>
          <w:szCs w:val="28"/>
        </w:rPr>
        <w:t>4</w:t>
      </w:r>
      <w:r w:rsidR="00F248BD" w:rsidRPr="00976166">
        <w:rPr>
          <w:sz w:val="28"/>
          <w:szCs w:val="28"/>
        </w:rPr>
        <w:t xml:space="preserve">. Распределение служебных обязанностей в </w:t>
      </w:r>
      <w:r w:rsidR="00450ECA" w:rsidRPr="00976166">
        <w:rPr>
          <w:sz w:val="28"/>
          <w:szCs w:val="28"/>
        </w:rPr>
        <w:t xml:space="preserve">бухгалтерии центра </w:t>
      </w:r>
      <w:r w:rsidR="00F248BD" w:rsidRPr="00976166">
        <w:rPr>
          <w:sz w:val="28"/>
          <w:szCs w:val="28"/>
        </w:rPr>
        <w:t>производится в соответств</w:t>
      </w:r>
      <w:r w:rsidR="00CF34CF" w:rsidRPr="00976166">
        <w:rPr>
          <w:sz w:val="28"/>
          <w:szCs w:val="28"/>
        </w:rPr>
        <w:t>ии с должностными регламентами.</w:t>
      </w:r>
    </w:p>
    <w:p w:rsidR="00F248BD" w:rsidRPr="00976166" w:rsidRDefault="00450ECA" w:rsidP="00F248BD">
      <w:pPr>
        <w:autoSpaceDE w:val="0"/>
        <w:autoSpaceDN w:val="0"/>
        <w:adjustRightInd w:val="0"/>
        <w:ind w:firstLine="708"/>
        <w:jc w:val="both"/>
        <w:rPr>
          <w:sz w:val="28"/>
          <w:szCs w:val="28"/>
        </w:rPr>
      </w:pPr>
      <w:r w:rsidRPr="00976166">
        <w:rPr>
          <w:sz w:val="28"/>
          <w:szCs w:val="28"/>
        </w:rPr>
        <w:t>5</w:t>
      </w:r>
      <w:r w:rsidR="00F248BD" w:rsidRPr="00976166">
        <w:rPr>
          <w:sz w:val="28"/>
          <w:szCs w:val="28"/>
        </w:rPr>
        <w:t>. Правильность отраж</w:t>
      </w:r>
      <w:r w:rsidR="00133F43" w:rsidRPr="00976166">
        <w:rPr>
          <w:sz w:val="28"/>
          <w:szCs w:val="28"/>
        </w:rPr>
        <w:t xml:space="preserve">ения факта хозяйственной жизни </w:t>
      </w:r>
      <w:r w:rsidR="00F248BD" w:rsidRPr="00976166">
        <w:rPr>
          <w:sz w:val="28"/>
          <w:szCs w:val="28"/>
        </w:rPr>
        <w:t>в регистрах бухгалтерского учета обеспечивают лица, составившие и подписавшие их.</w:t>
      </w:r>
    </w:p>
    <w:p w:rsidR="00F248BD" w:rsidRPr="00976166" w:rsidRDefault="00450ECA" w:rsidP="00F248BD">
      <w:pPr>
        <w:autoSpaceDE w:val="0"/>
        <w:autoSpaceDN w:val="0"/>
        <w:adjustRightInd w:val="0"/>
        <w:ind w:firstLine="708"/>
        <w:jc w:val="both"/>
        <w:rPr>
          <w:sz w:val="28"/>
          <w:szCs w:val="28"/>
        </w:rPr>
      </w:pPr>
      <w:r w:rsidRPr="00976166">
        <w:rPr>
          <w:sz w:val="28"/>
          <w:szCs w:val="28"/>
        </w:rPr>
        <w:t>6</w:t>
      </w:r>
      <w:r w:rsidR="00F248BD" w:rsidRPr="00976166">
        <w:rPr>
          <w:sz w:val="28"/>
          <w:szCs w:val="28"/>
        </w:rPr>
        <w:t xml:space="preserve">. Главный бухгалтер обеспечивает соответствие осуществляемых хозяйственных операций законодательству Российской Федерации и Иркутской области, </w:t>
      </w:r>
      <w:proofErr w:type="gramStart"/>
      <w:r w:rsidR="00F248BD" w:rsidRPr="00976166">
        <w:rPr>
          <w:sz w:val="28"/>
          <w:szCs w:val="28"/>
        </w:rPr>
        <w:t>контроль за</w:t>
      </w:r>
      <w:proofErr w:type="gramEnd"/>
      <w:r w:rsidR="00F248BD" w:rsidRPr="00976166">
        <w:rPr>
          <w:sz w:val="28"/>
          <w:szCs w:val="28"/>
        </w:rPr>
        <w:t xml:space="preserve"> движением имущества и выполнением обязательств.</w:t>
      </w:r>
    </w:p>
    <w:p w:rsidR="00F248BD" w:rsidRPr="00976166" w:rsidRDefault="00450ECA" w:rsidP="00F248BD">
      <w:pPr>
        <w:autoSpaceDE w:val="0"/>
        <w:autoSpaceDN w:val="0"/>
        <w:adjustRightInd w:val="0"/>
        <w:ind w:firstLine="708"/>
        <w:jc w:val="both"/>
        <w:rPr>
          <w:sz w:val="28"/>
          <w:szCs w:val="28"/>
        </w:rPr>
      </w:pPr>
      <w:r w:rsidRPr="00976166">
        <w:rPr>
          <w:sz w:val="28"/>
          <w:szCs w:val="28"/>
        </w:rPr>
        <w:t>7</w:t>
      </w:r>
      <w:r w:rsidR="00F248BD" w:rsidRPr="00976166">
        <w:rPr>
          <w:sz w:val="28"/>
          <w:szCs w:val="28"/>
        </w:rPr>
        <w:t xml:space="preserve">. Требования главного бухгалтера по документальному оформлению фактов хозяйственной жизни </w:t>
      </w:r>
      <w:r w:rsidR="00860557" w:rsidRPr="00976166">
        <w:rPr>
          <w:sz w:val="28"/>
          <w:szCs w:val="28"/>
        </w:rPr>
        <w:t xml:space="preserve">центра </w:t>
      </w:r>
      <w:r w:rsidR="00F248BD" w:rsidRPr="00976166">
        <w:rPr>
          <w:sz w:val="28"/>
          <w:szCs w:val="28"/>
        </w:rPr>
        <w:t xml:space="preserve"> необходимых документов и сведений, обязательны д</w:t>
      </w:r>
      <w:r w:rsidR="00860557" w:rsidRPr="00976166">
        <w:rPr>
          <w:sz w:val="28"/>
          <w:szCs w:val="28"/>
        </w:rPr>
        <w:t>ля всех работников центра.</w:t>
      </w:r>
      <w:r w:rsidR="00F248BD" w:rsidRPr="00976166">
        <w:rPr>
          <w:sz w:val="28"/>
          <w:szCs w:val="28"/>
        </w:rPr>
        <w:t xml:space="preserve"> Без подписи главного бухгалтера денежные и расчетные документы, финансовые и кредитные обязательства считаются недействительными и не принимаются к исполнению.</w:t>
      </w:r>
    </w:p>
    <w:p w:rsidR="00F248BD" w:rsidRPr="00976166" w:rsidRDefault="00F248BD" w:rsidP="00F248BD">
      <w:pPr>
        <w:autoSpaceDE w:val="0"/>
        <w:autoSpaceDN w:val="0"/>
        <w:adjustRightInd w:val="0"/>
        <w:ind w:firstLine="708"/>
        <w:jc w:val="both"/>
        <w:rPr>
          <w:sz w:val="28"/>
          <w:szCs w:val="28"/>
        </w:rPr>
      </w:pPr>
      <w:r w:rsidRPr="00976166">
        <w:rPr>
          <w:sz w:val="28"/>
          <w:szCs w:val="28"/>
        </w:rPr>
        <w:t>Документы, связанные с осуществлением фина</w:t>
      </w:r>
      <w:r w:rsidR="00860557" w:rsidRPr="00976166">
        <w:rPr>
          <w:sz w:val="28"/>
          <w:szCs w:val="28"/>
        </w:rPr>
        <w:t>нсовой деятельности центра</w:t>
      </w:r>
      <w:r w:rsidRPr="00976166">
        <w:rPr>
          <w:sz w:val="28"/>
          <w:szCs w:val="28"/>
        </w:rPr>
        <w:t xml:space="preserve"> (государственные контракты, договоры на поставку товаров и оказания услуг, государственные контракты на выполнение подрядных работ; договоры на возмещение затрат, трудовые соглашения, трудовые </w:t>
      </w:r>
      <w:r w:rsidR="00F15559" w:rsidRPr="00976166">
        <w:rPr>
          <w:sz w:val="28"/>
          <w:szCs w:val="28"/>
        </w:rPr>
        <w:t>договоры, приказы о командировке, приказы</w:t>
      </w:r>
      <w:r w:rsidRPr="00976166">
        <w:rPr>
          <w:sz w:val="28"/>
          <w:szCs w:val="28"/>
        </w:rPr>
        <w:t xml:space="preserve"> о </w:t>
      </w:r>
      <w:r w:rsidR="001B5410" w:rsidRPr="00976166">
        <w:rPr>
          <w:sz w:val="28"/>
          <w:szCs w:val="28"/>
        </w:rPr>
        <w:t>приеме (увольнении), приказы</w:t>
      </w:r>
      <w:r w:rsidRPr="00976166">
        <w:rPr>
          <w:sz w:val="28"/>
          <w:szCs w:val="28"/>
        </w:rPr>
        <w:t xml:space="preserve"> о переводе н</w:t>
      </w:r>
      <w:r w:rsidR="00F15559" w:rsidRPr="00976166">
        <w:rPr>
          <w:sz w:val="28"/>
          <w:szCs w:val="28"/>
        </w:rPr>
        <w:t>а другую должность, приказы</w:t>
      </w:r>
      <w:r w:rsidRPr="00976166">
        <w:rPr>
          <w:sz w:val="28"/>
          <w:szCs w:val="28"/>
        </w:rPr>
        <w:t xml:space="preserve"> о выплате м</w:t>
      </w:r>
      <w:r w:rsidR="00F15559" w:rsidRPr="00976166">
        <w:rPr>
          <w:sz w:val="28"/>
          <w:szCs w:val="28"/>
        </w:rPr>
        <w:t>атериальной помощи, приказы</w:t>
      </w:r>
      <w:r w:rsidRPr="00976166">
        <w:rPr>
          <w:sz w:val="28"/>
          <w:szCs w:val="28"/>
        </w:rPr>
        <w:t xml:space="preserve"> о премировании согласовываются с главным бухгалтером и проходят регистрацию по бюджетным обязательствам.</w:t>
      </w:r>
    </w:p>
    <w:p w:rsidR="00F248BD" w:rsidRPr="00976166" w:rsidRDefault="00533356" w:rsidP="00F248BD">
      <w:pPr>
        <w:autoSpaceDE w:val="0"/>
        <w:autoSpaceDN w:val="0"/>
        <w:adjustRightInd w:val="0"/>
        <w:ind w:firstLine="708"/>
        <w:jc w:val="both"/>
        <w:rPr>
          <w:sz w:val="28"/>
          <w:szCs w:val="28"/>
        </w:rPr>
      </w:pPr>
      <w:r w:rsidRPr="00976166">
        <w:rPr>
          <w:sz w:val="28"/>
          <w:szCs w:val="28"/>
        </w:rPr>
        <w:t>8</w:t>
      </w:r>
      <w:r w:rsidR="00F248BD" w:rsidRPr="00976166">
        <w:rPr>
          <w:sz w:val="28"/>
          <w:szCs w:val="28"/>
        </w:rPr>
        <w:t xml:space="preserve">. В случае возникновения разногласий в отношении ведения бухгалтерского учета между </w:t>
      </w:r>
      <w:r w:rsidRPr="00976166">
        <w:rPr>
          <w:sz w:val="28"/>
          <w:szCs w:val="28"/>
        </w:rPr>
        <w:t xml:space="preserve">директором центра </w:t>
      </w:r>
      <w:r w:rsidR="00F248BD" w:rsidRPr="00976166">
        <w:rPr>
          <w:sz w:val="28"/>
          <w:szCs w:val="28"/>
        </w:rPr>
        <w:t>и главным бухгалтером:</w:t>
      </w:r>
    </w:p>
    <w:p w:rsidR="00F248BD" w:rsidRPr="00976166" w:rsidRDefault="00F248BD" w:rsidP="00F248BD">
      <w:pPr>
        <w:autoSpaceDE w:val="0"/>
        <w:autoSpaceDN w:val="0"/>
        <w:adjustRightInd w:val="0"/>
        <w:ind w:firstLine="708"/>
        <w:jc w:val="both"/>
        <w:rPr>
          <w:sz w:val="28"/>
          <w:szCs w:val="28"/>
        </w:rPr>
      </w:pPr>
      <w:r w:rsidRPr="00976166">
        <w:rPr>
          <w:sz w:val="28"/>
          <w:szCs w:val="28"/>
        </w:rPr>
        <w:t>1) данные, содержащиеся в первичном учетном документе, принимаются (не принимаются) главным бухгалтером, к регистрации и накоплению в регистрах бухгалтерского у</w:t>
      </w:r>
      <w:r w:rsidR="00FB7DE1" w:rsidRPr="00976166">
        <w:rPr>
          <w:sz w:val="28"/>
          <w:szCs w:val="28"/>
        </w:rPr>
        <w:t>чета по письменному приказу</w:t>
      </w:r>
      <w:r w:rsidR="00533356" w:rsidRPr="00976166">
        <w:rPr>
          <w:sz w:val="28"/>
          <w:szCs w:val="28"/>
        </w:rPr>
        <w:t xml:space="preserve"> директора центра</w:t>
      </w:r>
      <w:r w:rsidRPr="00976166">
        <w:rPr>
          <w:sz w:val="28"/>
          <w:szCs w:val="28"/>
        </w:rPr>
        <w:t>, который единолично несет ответственность за созданную в результате этого информацию;</w:t>
      </w:r>
    </w:p>
    <w:p w:rsidR="00F248BD" w:rsidRPr="00976166" w:rsidRDefault="00F248BD" w:rsidP="00F248BD">
      <w:pPr>
        <w:autoSpaceDE w:val="0"/>
        <w:autoSpaceDN w:val="0"/>
        <w:adjustRightInd w:val="0"/>
        <w:ind w:firstLine="708"/>
        <w:jc w:val="both"/>
        <w:rPr>
          <w:sz w:val="28"/>
          <w:szCs w:val="28"/>
        </w:rPr>
      </w:pPr>
      <w:r w:rsidRPr="00976166">
        <w:rPr>
          <w:sz w:val="28"/>
          <w:szCs w:val="28"/>
        </w:rPr>
        <w:t>2) объект бухгалтерского учета отражается (не отражается) главным бухгалтером, в бухгалтерской (финансовой) отчетности на ос</w:t>
      </w:r>
      <w:r w:rsidR="00F15559" w:rsidRPr="00976166">
        <w:rPr>
          <w:sz w:val="28"/>
          <w:szCs w:val="28"/>
        </w:rPr>
        <w:t>новании письменного приказа</w:t>
      </w:r>
      <w:r w:rsidR="00770B98" w:rsidRPr="00976166">
        <w:rPr>
          <w:sz w:val="28"/>
          <w:szCs w:val="28"/>
        </w:rPr>
        <w:t xml:space="preserve"> директора центра</w:t>
      </w:r>
      <w:r w:rsidRPr="00976166">
        <w:rPr>
          <w:sz w:val="28"/>
          <w:szCs w:val="28"/>
        </w:rPr>
        <w:t>, который единолично несет ответственность за достоверность представления фи</w:t>
      </w:r>
      <w:r w:rsidR="00770B98" w:rsidRPr="00976166">
        <w:rPr>
          <w:sz w:val="28"/>
          <w:szCs w:val="28"/>
        </w:rPr>
        <w:t>нансового положения центра</w:t>
      </w:r>
      <w:r w:rsidRPr="00976166">
        <w:rPr>
          <w:sz w:val="28"/>
          <w:szCs w:val="28"/>
        </w:rPr>
        <w:t xml:space="preserve"> на отчетную дату, финансового результата его деятельности и движения денежных средств за отчетный период.</w:t>
      </w:r>
    </w:p>
    <w:p w:rsidR="00F248BD" w:rsidRPr="00976166" w:rsidRDefault="00770B98" w:rsidP="00F248BD">
      <w:pPr>
        <w:autoSpaceDE w:val="0"/>
        <w:autoSpaceDN w:val="0"/>
        <w:adjustRightInd w:val="0"/>
        <w:ind w:firstLine="708"/>
        <w:jc w:val="both"/>
        <w:rPr>
          <w:sz w:val="28"/>
          <w:szCs w:val="28"/>
        </w:rPr>
      </w:pPr>
      <w:r w:rsidRPr="00976166">
        <w:rPr>
          <w:sz w:val="28"/>
          <w:szCs w:val="28"/>
        </w:rPr>
        <w:t>9</w:t>
      </w:r>
      <w:r w:rsidR="00F248BD" w:rsidRPr="00976166">
        <w:rPr>
          <w:sz w:val="28"/>
          <w:szCs w:val="28"/>
        </w:rPr>
        <w:t>. Право первых подписей платежных документов, доверенностей на получение товарно-материальных ценностей предоставляется</w:t>
      </w:r>
      <w:r w:rsidR="008B7D9A" w:rsidRPr="00976166">
        <w:rPr>
          <w:sz w:val="28"/>
          <w:szCs w:val="28"/>
        </w:rPr>
        <w:t xml:space="preserve"> </w:t>
      </w:r>
      <w:r w:rsidRPr="00976166">
        <w:rPr>
          <w:sz w:val="28"/>
          <w:szCs w:val="28"/>
        </w:rPr>
        <w:t>директору центра</w:t>
      </w:r>
      <w:r w:rsidR="00F248BD" w:rsidRPr="00976166">
        <w:rPr>
          <w:sz w:val="28"/>
          <w:szCs w:val="28"/>
        </w:rPr>
        <w:t>, а в случае его отсутствия заместителю</w:t>
      </w:r>
      <w:r w:rsidR="008B7D9A" w:rsidRPr="00976166">
        <w:rPr>
          <w:sz w:val="28"/>
          <w:szCs w:val="28"/>
        </w:rPr>
        <w:t xml:space="preserve"> директора центра</w:t>
      </w:r>
      <w:r w:rsidR="00F248BD" w:rsidRPr="00976166">
        <w:rPr>
          <w:sz w:val="28"/>
          <w:szCs w:val="28"/>
        </w:rPr>
        <w:t>, право второй подписи – главному бухгалтеру, а в случае</w:t>
      </w:r>
      <w:r w:rsidR="0074280D" w:rsidRPr="00976166">
        <w:rPr>
          <w:sz w:val="28"/>
          <w:szCs w:val="28"/>
        </w:rPr>
        <w:t xml:space="preserve"> его отсутствия бухгалтеру</w:t>
      </w:r>
      <w:r w:rsidR="00133F43" w:rsidRPr="00976166">
        <w:rPr>
          <w:sz w:val="28"/>
          <w:szCs w:val="28"/>
        </w:rPr>
        <w:t xml:space="preserve"> в соответствии с приложением 1 к настоящей учетной политике</w:t>
      </w:r>
      <w:r w:rsidR="00F248BD" w:rsidRPr="00976166">
        <w:rPr>
          <w:sz w:val="28"/>
          <w:szCs w:val="28"/>
        </w:rPr>
        <w:t>.</w:t>
      </w:r>
    </w:p>
    <w:p w:rsidR="00621ABB" w:rsidRPr="00976166" w:rsidRDefault="00621ABB" w:rsidP="0062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76166">
        <w:rPr>
          <w:sz w:val="28"/>
          <w:szCs w:val="28"/>
        </w:rPr>
        <w:tab/>
      </w:r>
      <w:r w:rsidR="00F248BD" w:rsidRPr="00976166">
        <w:rPr>
          <w:sz w:val="28"/>
          <w:szCs w:val="28"/>
        </w:rPr>
        <w:t>1</w:t>
      </w:r>
      <w:r w:rsidR="0074280D" w:rsidRPr="00976166">
        <w:rPr>
          <w:sz w:val="28"/>
          <w:szCs w:val="28"/>
        </w:rPr>
        <w:t xml:space="preserve">0. </w:t>
      </w:r>
      <w:r w:rsidRPr="00976166">
        <w:rPr>
          <w:sz w:val="28"/>
          <w:szCs w:val="28"/>
        </w:rPr>
        <w:t xml:space="preserve">Бюджетный учет ведется с использованием Рабочего плана счетов разработанного в соответствии с Инструкцией к Единому                                            </w:t>
      </w:r>
      <w:r w:rsidRPr="00976166">
        <w:rPr>
          <w:sz w:val="28"/>
          <w:szCs w:val="28"/>
        </w:rPr>
        <w:lastRenderedPageBreak/>
        <w:t>плану счетов № 157н, Инструкцией № 162н приложение 14.</w:t>
      </w:r>
      <w:r w:rsidRPr="00976166">
        <w:rPr>
          <w:sz w:val="28"/>
          <w:szCs w:val="28"/>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F248BD" w:rsidRPr="00976166" w:rsidRDefault="00621ABB" w:rsidP="00B0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76166">
        <w:rPr>
          <w:sz w:val="28"/>
          <w:szCs w:val="28"/>
        </w:rPr>
        <w:t xml:space="preserve">Кроме </w:t>
      </w:r>
      <w:proofErr w:type="spellStart"/>
      <w:r w:rsidRPr="00976166">
        <w:rPr>
          <w:sz w:val="28"/>
          <w:szCs w:val="28"/>
        </w:rPr>
        <w:t>забалансовых</w:t>
      </w:r>
      <w:proofErr w:type="spellEnd"/>
      <w:r w:rsidRPr="00976166">
        <w:rPr>
          <w:sz w:val="28"/>
          <w:szCs w:val="28"/>
        </w:rPr>
        <w:t xml:space="preserve"> счетов, утвержденных в Инструкции к Единому плану счетов № 157н, учреждение применяет дополнительные </w:t>
      </w:r>
      <w:proofErr w:type="spellStart"/>
      <w:r w:rsidRPr="00976166">
        <w:rPr>
          <w:sz w:val="28"/>
          <w:szCs w:val="28"/>
        </w:rPr>
        <w:t>забалансовые</w:t>
      </w:r>
      <w:proofErr w:type="spellEnd"/>
      <w:r w:rsidRPr="00976166">
        <w:rPr>
          <w:sz w:val="28"/>
          <w:szCs w:val="28"/>
        </w:rPr>
        <w:t xml:space="preserve"> счета, утвержденные в Рабочем плане счетов порядок учета на                                            </w:t>
      </w:r>
      <w:proofErr w:type="spellStart"/>
      <w:r w:rsidRPr="00976166">
        <w:rPr>
          <w:sz w:val="28"/>
          <w:szCs w:val="28"/>
        </w:rPr>
        <w:t>забалансовых</w:t>
      </w:r>
      <w:proofErr w:type="spellEnd"/>
      <w:r w:rsidRPr="00976166">
        <w:rPr>
          <w:sz w:val="28"/>
          <w:szCs w:val="28"/>
        </w:rPr>
        <w:t xml:space="preserve"> счетах, а так же их перечень указан в приложении 2. </w:t>
      </w:r>
      <w:r w:rsidRPr="00976166">
        <w:rPr>
          <w:sz w:val="28"/>
          <w:szCs w:val="28"/>
        </w:rPr>
        <w:br/>
        <w:t>Основание: пункт 332 Инструкции к Единому плану счетов № 157н, пункт 19 СГС «Концептуальные основы бухучета и отчетности».</w:t>
      </w:r>
    </w:p>
    <w:p w:rsidR="00F248BD" w:rsidRPr="00976166" w:rsidRDefault="00F248BD" w:rsidP="00F248BD">
      <w:pPr>
        <w:autoSpaceDE w:val="0"/>
        <w:autoSpaceDN w:val="0"/>
        <w:adjustRightInd w:val="0"/>
        <w:ind w:firstLine="708"/>
        <w:jc w:val="both"/>
        <w:rPr>
          <w:sz w:val="28"/>
          <w:szCs w:val="28"/>
        </w:rPr>
      </w:pPr>
      <w:r w:rsidRPr="00976166">
        <w:rPr>
          <w:sz w:val="28"/>
          <w:szCs w:val="28"/>
        </w:rPr>
        <w:t>1</w:t>
      </w:r>
      <w:r w:rsidR="0074280D" w:rsidRPr="00976166">
        <w:rPr>
          <w:sz w:val="28"/>
          <w:szCs w:val="28"/>
        </w:rPr>
        <w:t>1</w:t>
      </w:r>
      <w:r w:rsidRPr="00976166">
        <w:rPr>
          <w:sz w:val="28"/>
          <w:szCs w:val="28"/>
        </w:rPr>
        <w:t>. Финансир</w:t>
      </w:r>
      <w:r w:rsidR="0074280D" w:rsidRPr="00976166">
        <w:rPr>
          <w:sz w:val="28"/>
          <w:szCs w:val="28"/>
        </w:rPr>
        <w:t>ование деятельности центра</w:t>
      </w:r>
      <w:r w:rsidRPr="00976166">
        <w:rPr>
          <w:sz w:val="28"/>
          <w:szCs w:val="28"/>
        </w:rPr>
        <w:t xml:space="preserve"> осуществляется за счет средств бюджета Иркутско</w:t>
      </w:r>
      <w:r w:rsidR="0074280D" w:rsidRPr="00976166">
        <w:rPr>
          <w:sz w:val="28"/>
          <w:szCs w:val="28"/>
        </w:rPr>
        <w:t>й области</w:t>
      </w:r>
      <w:r w:rsidRPr="00976166">
        <w:rPr>
          <w:sz w:val="28"/>
          <w:szCs w:val="28"/>
        </w:rPr>
        <w:t>.</w:t>
      </w:r>
    </w:p>
    <w:p w:rsidR="00F248BD" w:rsidRPr="00976166" w:rsidRDefault="00F248BD" w:rsidP="00F248BD">
      <w:pPr>
        <w:autoSpaceDE w:val="0"/>
        <w:autoSpaceDN w:val="0"/>
        <w:adjustRightInd w:val="0"/>
        <w:ind w:firstLine="708"/>
        <w:jc w:val="both"/>
        <w:rPr>
          <w:sz w:val="28"/>
          <w:szCs w:val="28"/>
        </w:rPr>
      </w:pPr>
      <w:r w:rsidRPr="00976166">
        <w:rPr>
          <w:sz w:val="28"/>
          <w:szCs w:val="28"/>
        </w:rPr>
        <w:t>Заявки на оплату расходов оформляются в соответствии с приказом министерства финансов Иркутской области от 10 сентября 2008</w:t>
      </w:r>
      <w:r w:rsidR="003D3044" w:rsidRPr="00976166">
        <w:rPr>
          <w:sz w:val="28"/>
          <w:szCs w:val="28"/>
        </w:rPr>
        <w:t xml:space="preserve"> года</w:t>
      </w:r>
      <w:r w:rsidRPr="00976166">
        <w:rPr>
          <w:sz w:val="28"/>
          <w:szCs w:val="28"/>
        </w:rPr>
        <w:t xml:space="preserve"> </w:t>
      </w:r>
      <w:r w:rsidR="003D3044" w:rsidRPr="00976166">
        <w:rPr>
          <w:sz w:val="28"/>
          <w:szCs w:val="28"/>
        </w:rPr>
        <w:br/>
      </w:r>
      <w:r w:rsidRPr="00976166">
        <w:rPr>
          <w:sz w:val="28"/>
          <w:szCs w:val="28"/>
        </w:rPr>
        <w:t>№ 311-дпр «Об утверждении Порядка исполнения областного бюджета по расходам и учету бюджетных обязательств</w:t>
      </w:r>
      <w:r w:rsidR="003D3044" w:rsidRPr="00976166">
        <w:rPr>
          <w:sz w:val="28"/>
          <w:szCs w:val="28"/>
        </w:rPr>
        <w:t>»</w:t>
      </w:r>
      <w:r w:rsidRPr="00976166">
        <w:rPr>
          <w:sz w:val="28"/>
          <w:szCs w:val="28"/>
        </w:rPr>
        <w:t>.</w:t>
      </w:r>
    </w:p>
    <w:p w:rsidR="00F248BD" w:rsidRPr="00976166" w:rsidRDefault="00970A46" w:rsidP="00F248BD">
      <w:pPr>
        <w:autoSpaceDE w:val="0"/>
        <w:autoSpaceDN w:val="0"/>
        <w:adjustRightInd w:val="0"/>
        <w:ind w:firstLine="708"/>
        <w:jc w:val="both"/>
        <w:rPr>
          <w:sz w:val="28"/>
          <w:szCs w:val="28"/>
        </w:rPr>
      </w:pPr>
      <w:r w:rsidRPr="00976166">
        <w:rPr>
          <w:sz w:val="28"/>
          <w:szCs w:val="28"/>
        </w:rPr>
        <w:t>Центр</w:t>
      </w:r>
      <w:r w:rsidR="00F248BD" w:rsidRPr="00976166">
        <w:rPr>
          <w:sz w:val="28"/>
          <w:szCs w:val="28"/>
        </w:rPr>
        <w:t xml:space="preserve"> также имеет средства, поступившие во временное распоряжение. </w:t>
      </w:r>
    </w:p>
    <w:p w:rsidR="00F248BD" w:rsidRPr="00976166" w:rsidRDefault="00970A46" w:rsidP="00F248BD">
      <w:pPr>
        <w:autoSpaceDE w:val="0"/>
        <w:autoSpaceDN w:val="0"/>
        <w:adjustRightInd w:val="0"/>
        <w:ind w:firstLine="708"/>
        <w:jc w:val="both"/>
        <w:rPr>
          <w:sz w:val="28"/>
          <w:szCs w:val="28"/>
        </w:rPr>
      </w:pPr>
      <w:r w:rsidRPr="00976166">
        <w:rPr>
          <w:sz w:val="28"/>
          <w:szCs w:val="28"/>
        </w:rPr>
        <w:t>В центре</w:t>
      </w:r>
      <w:r w:rsidR="00F248BD" w:rsidRPr="00976166">
        <w:rPr>
          <w:sz w:val="28"/>
          <w:szCs w:val="28"/>
        </w:rPr>
        <w:t xml:space="preserve"> применяются следующие коды вида финансового обеспечения (деятельности): </w:t>
      </w:r>
    </w:p>
    <w:p w:rsidR="00F248BD" w:rsidRPr="00976166" w:rsidRDefault="00F248BD" w:rsidP="00F248BD">
      <w:pPr>
        <w:autoSpaceDE w:val="0"/>
        <w:autoSpaceDN w:val="0"/>
        <w:adjustRightInd w:val="0"/>
        <w:ind w:firstLine="708"/>
        <w:jc w:val="both"/>
        <w:rPr>
          <w:sz w:val="28"/>
          <w:szCs w:val="28"/>
        </w:rPr>
      </w:pPr>
      <w:r w:rsidRPr="00976166">
        <w:rPr>
          <w:sz w:val="28"/>
          <w:szCs w:val="28"/>
        </w:rPr>
        <w:t>1 - деятельность, осуществляемая за счет средств соответствующего бюджета бюджетной системы Р</w:t>
      </w:r>
      <w:r w:rsidR="00EB771F" w:rsidRPr="00976166">
        <w:rPr>
          <w:sz w:val="28"/>
          <w:szCs w:val="28"/>
        </w:rPr>
        <w:t xml:space="preserve">оссийской </w:t>
      </w:r>
      <w:r w:rsidRPr="00976166">
        <w:rPr>
          <w:sz w:val="28"/>
          <w:szCs w:val="28"/>
        </w:rPr>
        <w:t>Ф</w:t>
      </w:r>
      <w:r w:rsidR="00EB771F" w:rsidRPr="00976166">
        <w:rPr>
          <w:sz w:val="28"/>
          <w:szCs w:val="28"/>
        </w:rPr>
        <w:t>едерации</w:t>
      </w:r>
      <w:r w:rsidRPr="00976166">
        <w:rPr>
          <w:sz w:val="28"/>
          <w:szCs w:val="28"/>
        </w:rPr>
        <w:t xml:space="preserve"> (бюджетная деятельность); </w:t>
      </w:r>
    </w:p>
    <w:p w:rsidR="00F248BD" w:rsidRPr="00976166" w:rsidRDefault="00F248BD" w:rsidP="00F248BD">
      <w:pPr>
        <w:autoSpaceDE w:val="0"/>
        <w:autoSpaceDN w:val="0"/>
        <w:adjustRightInd w:val="0"/>
        <w:ind w:firstLine="708"/>
        <w:jc w:val="both"/>
        <w:rPr>
          <w:sz w:val="28"/>
          <w:szCs w:val="28"/>
        </w:rPr>
      </w:pPr>
      <w:r w:rsidRPr="00976166">
        <w:rPr>
          <w:sz w:val="28"/>
          <w:szCs w:val="28"/>
        </w:rPr>
        <w:t xml:space="preserve">3 - средства во временном распоряжении. </w:t>
      </w:r>
    </w:p>
    <w:p w:rsidR="00F248BD" w:rsidRPr="00976166" w:rsidRDefault="00F248BD" w:rsidP="00005439">
      <w:pPr>
        <w:autoSpaceDE w:val="0"/>
        <w:autoSpaceDN w:val="0"/>
        <w:adjustRightInd w:val="0"/>
        <w:ind w:firstLine="708"/>
        <w:jc w:val="both"/>
        <w:rPr>
          <w:sz w:val="28"/>
          <w:szCs w:val="28"/>
        </w:rPr>
      </w:pPr>
      <w:r w:rsidRPr="00976166">
        <w:rPr>
          <w:sz w:val="28"/>
          <w:szCs w:val="28"/>
        </w:rPr>
        <w:t>1</w:t>
      </w:r>
      <w:r w:rsidR="000B667C" w:rsidRPr="00976166">
        <w:rPr>
          <w:sz w:val="28"/>
          <w:szCs w:val="28"/>
        </w:rPr>
        <w:t>2</w:t>
      </w:r>
      <w:r w:rsidRPr="00976166">
        <w:rPr>
          <w:sz w:val="28"/>
          <w:szCs w:val="28"/>
        </w:rPr>
        <w:t>. Движение бюджетных средств осуще</w:t>
      </w:r>
      <w:r w:rsidR="00970A46" w:rsidRPr="00976166">
        <w:rPr>
          <w:sz w:val="28"/>
          <w:szCs w:val="28"/>
        </w:rPr>
        <w:t>ствляется на счетах центра</w:t>
      </w:r>
      <w:r w:rsidRPr="00976166">
        <w:rPr>
          <w:sz w:val="28"/>
          <w:szCs w:val="28"/>
        </w:rPr>
        <w:t>, откр</w:t>
      </w:r>
      <w:r w:rsidR="00005439" w:rsidRPr="00976166">
        <w:rPr>
          <w:sz w:val="28"/>
          <w:szCs w:val="28"/>
        </w:rPr>
        <w:t>ытых в Министерстве финансов Иркутской области в отделе казначейского исполнения бюджета (далее-областное казначейство):</w:t>
      </w:r>
    </w:p>
    <w:p w:rsidR="00F248BD" w:rsidRPr="00976166" w:rsidRDefault="00F248BD" w:rsidP="00F248BD">
      <w:pPr>
        <w:autoSpaceDE w:val="0"/>
        <w:autoSpaceDN w:val="0"/>
        <w:adjustRightInd w:val="0"/>
        <w:ind w:firstLine="708"/>
        <w:jc w:val="both"/>
        <w:rPr>
          <w:sz w:val="28"/>
          <w:szCs w:val="28"/>
        </w:rPr>
      </w:pPr>
      <w:r w:rsidRPr="00976166">
        <w:rPr>
          <w:sz w:val="28"/>
          <w:szCs w:val="28"/>
        </w:rPr>
        <w:t>на расчетном счет</w:t>
      </w:r>
      <w:r w:rsidR="00B86DC3" w:rsidRPr="00976166">
        <w:rPr>
          <w:sz w:val="28"/>
          <w:szCs w:val="28"/>
        </w:rPr>
        <w:t>е 40201810100000100006 в</w:t>
      </w:r>
      <w:r w:rsidRPr="00976166">
        <w:rPr>
          <w:sz w:val="28"/>
          <w:szCs w:val="28"/>
        </w:rPr>
        <w:t xml:space="preserve"> б</w:t>
      </w:r>
      <w:r w:rsidR="00B86DC3" w:rsidRPr="00976166">
        <w:rPr>
          <w:sz w:val="28"/>
          <w:szCs w:val="28"/>
        </w:rPr>
        <w:t>анке отделение Иркутск г. Иркутска</w:t>
      </w:r>
      <w:r w:rsidRPr="00976166">
        <w:rPr>
          <w:sz w:val="28"/>
          <w:szCs w:val="28"/>
        </w:rPr>
        <w:t>.</w:t>
      </w:r>
    </w:p>
    <w:p w:rsidR="00FC5E5D" w:rsidRPr="00976166" w:rsidRDefault="00F248BD" w:rsidP="00B63B53">
      <w:pPr>
        <w:autoSpaceDE w:val="0"/>
        <w:autoSpaceDN w:val="0"/>
        <w:adjustRightInd w:val="0"/>
        <w:ind w:firstLine="708"/>
        <w:jc w:val="both"/>
        <w:rPr>
          <w:sz w:val="28"/>
          <w:szCs w:val="28"/>
        </w:rPr>
      </w:pPr>
      <w:r w:rsidRPr="00976166">
        <w:rPr>
          <w:sz w:val="28"/>
          <w:szCs w:val="28"/>
        </w:rPr>
        <w:t>В областном казначействе:</w:t>
      </w:r>
      <w:r w:rsidR="00B63B53" w:rsidRPr="00976166">
        <w:rPr>
          <w:sz w:val="28"/>
          <w:szCs w:val="28"/>
        </w:rPr>
        <w:t xml:space="preserve"> </w:t>
      </w:r>
      <w:r w:rsidR="003F202B" w:rsidRPr="00976166">
        <w:rPr>
          <w:sz w:val="28"/>
          <w:szCs w:val="28"/>
        </w:rPr>
        <w:t>ПБС – л/с 80601010120</w:t>
      </w:r>
    </w:p>
    <w:p w:rsidR="00B86DC3" w:rsidRPr="00976166" w:rsidRDefault="00B86DC3" w:rsidP="00B63B53">
      <w:pPr>
        <w:autoSpaceDE w:val="0"/>
        <w:autoSpaceDN w:val="0"/>
        <w:adjustRightInd w:val="0"/>
        <w:ind w:firstLine="708"/>
        <w:jc w:val="both"/>
        <w:rPr>
          <w:sz w:val="28"/>
          <w:szCs w:val="28"/>
        </w:rPr>
      </w:pPr>
      <w:r w:rsidRPr="00976166">
        <w:rPr>
          <w:sz w:val="28"/>
          <w:szCs w:val="28"/>
        </w:rPr>
        <w:t>В федеральном казначействе по администрированию доходов:</w:t>
      </w:r>
    </w:p>
    <w:p w:rsidR="00B86DC3" w:rsidRPr="00976166" w:rsidRDefault="00B86DC3" w:rsidP="00B63B53">
      <w:pPr>
        <w:autoSpaceDE w:val="0"/>
        <w:autoSpaceDN w:val="0"/>
        <w:adjustRightInd w:val="0"/>
        <w:ind w:firstLine="708"/>
        <w:jc w:val="both"/>
        <w:rPr>
          <w:sz w:val="28"/>
          <w:szCs w:val="28"/>
        </w:rPr>
      </w:pPr>
      <w:r w:rsidRPr="00976166">
        <w:rPr>
          <w:sz w:val="28"/>
          <w:szCs w:val="28"/>
        </w:rPr>
        <w:t>На расчетном счете 40101810900000010001 в отделении по Иркутской области Сибирского главного управления ЦБ РФ (л/с 04342022420).</w:t>
      </w:r>
    </w:p>
    <w:p w:rsidR="00042229" w:rsidRPr="00976166" w:rsidRDefault="00F248BD" w:rsidP="00CC329E">
      <w:pPr>
        <w:autoSpaceDE w:val="0"/>
        <w:autoSpaceDN w:val="0"/>
        <w:adjustRightInd w:val="0"/>
        <w:ind w:firstLine="708"/>
        <w:jc w:val="both"/>
        <w:rPr>
          <w:sz w:val="28"/>
          <w:szCs w:val="28"/>
        </w:rPr>
      </w:pPr>
      <w:r w:rsidRPr="00976166">
        <w:rPr>
          <w:sz w:val="28"/>
          <w:szCs w:val="28"/>
        </w:rPr>
        <w:t>1</w:t>
      </w:r>
      <w:r w:rsidR="000B667C" w:rsidRPr="00976166">
        <w:rPr>
          <w:sz w:val="28"/>
          <w:szCs w:val="28"/>
        </w:rPr>
        <w:t>3</w:t>
      </w:r>
      <w:r w:rsidRPr="00976166">
        <w:rPr>
          <w:sz w:val="28"/>
          <w:szCs w:val="28"/>
        </w:rPr>
        <w:t>. Расходование бюджетных сре</w:t>
      </w:r>
      <w:proofErr w:type="gramStart"/>
      <w:r w:rsidRPr="00976166">
        <w:rPr>
          <w:sz w:val="28"/>
          <w:szCs w:val="28"/>
        </w:rPr>
        <w:t>дств с л</w:t>
      </w:r>
      <w:proofErr w:type="gramEnd"/>
      <w:r w:rsidRPr="00976166">
        <w:rPr>
          <w:sz w:val="28"/>
          <w:szCs w:val="28"/>
        </w:rPr>
        <w:t xml:space="preserve">ицевых счетов, открытых в органах казначейства, отражаются по кредиту счета 1.304.05.000 «Расчеты по платежам из бюджета с финансовыми органами». Учет ведется с             признаком 1. </w:t>
      </w:r>
      <w:r w:rsidR="00CC329E" w:rsidRPr="00976166">
        <w:rPr>
          <w:sz w:val="28"/>
          <w:szCs w:val="28"/>
        </w:rPr>
        <w:t xml:space="preserve">Оплата налогов производится на основании внутреннего документа «разнарядка» в соответствии с приложениями </w:t>
      </w:r>
      <w:r w:rsidR="00C93BB7" w:rsidRPr="00976166">
        <w:rPr>
          <w:sz w:val="28"/>
          <w:szCs w:val="28"/>
        </w:rPr>
        <w:t>19, 20</w:t>
      </w:r>
      <w:r w:rsidR="00CC329E" w:rsidRPr="00976166">
        <w:rPr>
          <w:sz w:val="28"/>
          <w:szCs w:val="28"/>
        </w:rPr>
        <w:t xml:space="preserve"> к настоящей учетной политике. </w:t>
      </w:r>
    </w:p>
    <w:p w:rsidR="00F248BD" w:rsidRPr="00976166" w:rsidRDefault="00F248BD" w:rsidP="00806352">
      <w:pPr>
        <w:autoSpaceDE w:val="0"/>
        <w:autoSpaceDN w:val="0"/>
        <w:adjustRightInd w:val="0"/>
        <w:ind w:firstLine="708"/>
        <w:jc w:val="both"/>
        <w:rPr>
          <w:sz w:val="28"/>
          <w:szCs w:val="28"/>
        </w:rPr>
      </w:pPr>
      <w:r w:rsidRPr="00976166">
        <w:rPr>
          <w:sz w:val="28"/>
          <w:szCs w:val="28"/>
        </w:rPr>
        <w:t>1</w:t>
      </w:r>
      <w:r w:rsidR="00042229" w:rsidRPr="00976166">
        <w:rPr>
          <w:sz w:val="28"/>
          <w:szCs w:val="28"/>
        </w:rPr>
        <w:t>4</w:t>
      </w:r>
      <w:r w:rsidRPr="00976166">
        <w:rPr>
          <w:sz w:val="28"/>
          <w:szCs w:val="28"/>
        </w:rPr>
        <w:t>. Движение денежных средств полученных во временное распоряжение осуществляется на счете 40302810400004000002 в ГРКЦ ГУ банка Росси по Иркутской области с признаком 3:</w:t>
      </w:r>
    </w:p>
    <w:p w:rsidR="00F248BD" w:rsidRPr="00976166" w:rsidRDefault="006B0BBE" w:rsidP="006B0BBE">
      <w:pPr>
        <w:autoSpaceDE w:val="0"/>
        <w:autoSpaceDN w:val="0"/>
        <w:adjustRightInd w:val="0"/>
        <w:ind w:firstLine="708"/>
        <w:jc w:val="both"/>
        <w:rPr>
          <w:sz w:val="28"/>
          <w:szCs w:val="28"/>
        </w:rPr>
      </w:pPr>
      <w:r w:rsidRPr="00976166">
        <w:rPr>
          <w:sz w:val="28"/>
          <w:szCs w:val="28"/>
        </w:rPr>
        <w:t>ПБС л/с 80601060120.</w:t>
      </w:r>
    </w:p>
    <w:p w:rsidR="00F248BD" w:rsidRPr="00976166" w:rsidRDefault="00F248BD" w:rsidP="00F248BD">
      <w:pPr>
        <w:autoSpaceDE w:val="0"/>
        <w:autoSpaceDN w:val="0"/>
        <w:adjustRightInd w:val="0"/>
        <w:ind w:firstLine="708"/>
        <w:jc w:val="both"/>
        <w:rPr>
          <w:sz w:val="28"/>
          <w:szCs w:val="28"/>
        </w:rPr>
      </w:pPr>
      <w:r w:rsidRPr="00976166">
        <w:rPr>
          <w:sz w:val="28"/>
          <w:szCs w:val="28"/>
        </w:rPr>
        <w:t>Источниками формирования средств поступающих во временное распоряжение являются:</w:t>
      </w:r>
    </w:p>
    <w:p w:rsidR="00F248BD" w:rsidRPr="00976166" w:rsidRDefault="001B45A9" w:rsidP="00F248BD">
      <w:pPr>
        <w:autoSpaceDE w:val="0"/>
        <w:autoSpaceDN w:val="0"/>
        <w:adjustRightInd w:val="0"/>
        <w:ind w:firstLine="708"/>
        <w:jc w:val="both"/>
        <w:rPr>
          <w:sz w:val="28"/>
          <w:szCs w:val="28"/>
        </w:rPr>
      </w:pPr>
      <w:r w:rsidRPr="00976166">
        <w:rPr>
          <w:sz w:val="28"/>
          <w:szCs w:val="28"/>
        </w:rPr>
        <w:lastRenderedPageBreak/>
        <w:t>1</w:t>
      </w:r>
      <w:r w:rsidR="00F248BD" w:rsidRPr="00976166">
        <w:rPr>
          <w:sz w:val="28"/>
          <w:szCs w:val="28"/>
        </w:rPr>
        <w:t>) залог денежных сре</w:t>
      </w:r>
      <w:proofErr w:type="gramStart"/>
      <w:r w:rsidR="00F248BD" w:rsidRPr="00976166">
        <w:rPr>
          <w:sz w:val="28"/>
          <w:szCs w:val="28"/>
        </w:rPr>
        <w:t>дств в р</w:t>
      </w:r>
      <w:proofErr w:type="gramEnd"/>
      <w:r w:rsidR="00F248BD" w:rsidRPr="00976166">
        <w:rPr>
          <w:sz w:val="28"/>
          <w:szCs w:val="28"/>
        </w:rPr>
        <w:t>азмере обеспечения исполнения государственного контракта, предоставляемый участником конкурса (победителя аукциона).</w:t>
      </w:r>
    </w:p>
    <w:p w:rsidR="00F248BD" w:rsidRPr="00976166" w:rsidRDefault="00F248BD" w:rsidP="00F248BD">
      <w:pPr>
        <w:autoSpaceDE w:val="0"/>
        <w:autoSpaceDN w:val="0"/>
        <w:adjustRightInd w:val="0"/>
        <w:ind w:firstLine="708"/>
        <w:jc w:val="both"/>
        <w:rPr>
          <w:sz w:val="28"/>
          <w:szCs w:val="28"/>
        </w:rPr>
      </w:pPr>
      <w:r w:rsidRPr="00976166">
        <w:rPr>
          <w:sz w:val="28"/>
          <w:szCs w:val="28"/>
        </w:rPr>
        <w:t>1</w:t>
      </w:r>
      <w:r w:rsidR="00FA1B0D" w:rsidRPr="00976166">
        <w:rPr>
          <w:sz w:val="28"/>
          <w:szCs w:val="28"/>
        </w:rPr>
        <w:t>5</w:t>
      </w:r>
      <w:r w:rsidRPr="00976166">
        <w:rPr>
          <w:sz w:val="28"/>
          <w:szCs w:val="28"/>
        </w:rPr>
        <w:t>. Учет операций по счету ведется в Журнале операций с безналичными денежными средствами.</w:t>
      </w:r>
    </w:p>
    <w:p w:rsidR="00F248BD" w:rsidRPr="00976166" w:rsidRDefault="00F248BD" w:rsidP="00F248BD">
      <w:pPr>
        <w:autoSpaceDE w:val="0"/>
        <w:autoSpaceDN w:val="0"/>
        <w:adjustRightInd w:val="0"/>
        <w:ind w:firstLine="708"/>
        <w:jc w:val="both"/>
        <w:rPr>
          <w:sz w:val="28"/>
          <w:szCs w:val="28"/>
        </w:rPr>
      </w:pPr>
      <w:r w:rsidRPr="00976166">
        <w:rPr>
          <w:sz w:val="28"/>
          <w:szCs w:val="28"/>
        </w:rPr>
        <w:t>Нумерация платежных документов производится раздельно по каждому источнику финансирования.</w:t>
      </w:r>
    </w:p>
    <w:p w:rsidR="00F248BD" w:rsidRPr="00976166" w:rsidRDefault="001B45A9" w:rsidP="00F248BD">
      <w:pPr>
        <w:autoSpaceDE w:val="0"/>
        <w:autoSpaceDN w:val="0"/>
        <w:adjustRightInd w:val="0"/>
        <w:ind w:firstLine="708"/>
        <w:jc w:val="both"/>
        <w:rPr>
          <w:sz w:val="28"/>
          <w:szCs w:val="28"/>
        </w:rPr>
      </w:pPr>
      <w:r w:rsidRPr="00976166">
        <w:rPr>
          <w:sz w:val="28"/>
          <w:szCs w:val="28"/>
        </w:rPr>
        <w:t>16</w:t>
      </w:r>
      <w:r w:rsidR="00F248BD" w:rsidRPr="00976166">
        <w:rPr>
          <w:sz w:val="28"/>
          <w:szCs w:val="28"/>
        </w:rPr>
        <w:t>. Учет исполнения бюджета по бюджетным и внебюджетным средствам осуществляется раздельно с составлением единого сводного баланса с учетом источников финансирования.</w:t>
      </w:r>
    </w:p>
    <w:p w:rsidR="00F248BD" w:rsidRPr="00976166" w:rsidRDefault="001B45A9" w:rsidP="00F248BD">
      <w:pPr>
        <w:autoSpaceDE w:val="0"/>
        <w:autoSpaceDN w:val="0"/>
        <w:adjustRightInd w:val="0"/>
        <w:ind w:firstLine="708"/>
        <w:jc w:val="both"/>
        <w:rPr>
          <w:sz w:val="28"/>
          <w:szCs w:val="28"/>
        </w:rPr>
      </w:pPr>
      <w:r w:rsidRPr="00976166">
        <w:rPr>
          <w:sz w:val="28"/>
          <w:szCs w:val="28"/>
        </w:rPr>
        <w:t>17</w:t>
      </w:r>
      <w:r w:rsidR="00F248BD" w:rsidRPr="00976166">
        <w:rPr>
          <w:sz w:val="28"/>
          <w:szCs w:val="28"/>
        </w:rPr>
        <w:t>. Обработка учетной информации осуществляется с использованием программных продуктов «1С: Бухгалтерия государственного учреждения», «1С: Зарплата и кадры бюджетного учреждения», АЦК «Финансы», Свод-Смарт, СУФД.</w:t>
      </w:r>
    </w:p>
    <w:p w:rsidR="00E0032C" w:rsidRPr="00976166" w:rsidRDefault="00B756B7" w:rsidP="00F248BD">
      <w:pPr>
        <w:autoSpaceDE w:val="0"/>
        <w:autoSpaceDN w:val="0"/>
        <w:adjustRightInd w:val="0"/>
        <w:ind w:firstLine="708"/>
        <w:jc w:val="both"/>
        <w:rPr>
          <w:sz w:val="28"/>
          <w:szCs w:val="28"/>
        </w:rPr>
      </w:pPr>
      <w:r w:rsidRPr="00976166">
        <w:rPr>
          <w:sz w:val="28"/>
          <w:szCs w:val="28"/>
        </w:rPr>
        <w:t>С использование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756B7" w:rsidRPr="00976166" w:rsidRDefault="00B756B7" w:rsidP="00F248BD">
      <w:pPr>
        <w:autoSpaceDE w:val="0"/>
        <w:autoSpaceDN w:val="0"/>
        <w:adjustRightInd w:val="0"/>
        <w:ind w:firstLine="708"/>
        <w:jc w:val="both"/>
        <w:rPr>
          <w:sz w:val="28"/>
          <w:szCs w:val="28"/>
        </w:rPr>
      </w:pPr>
      <w:r w:rsidRPr="00976166">
        <w:rPr>
          <w:sz w:val="28"/>
          <w:szCs w:val="28"/>
        </w:rPr>
        <w:t>- система электронного документооборота с территориальным органом казначейства;</w:t>
      </w:r>
    </w:p>
    <w:p w:rsidR="00B756B7" w:rsidRPr="00976166" w:rsidRDefault="00B756B7" w:rsidP="00F248BD">
      <w:pPr>
        <w:autoSpaceDE w:val="0"/>
        <w:autoSpaceDN w:val="0"/>
        <w:adjustRightInd w:val="0"/>
        <w:ind w:firstLine="708"/>
        <w:jc w:val="both"/>
        <w:rPr>
          <w:sz w:val="28"/>
          <w:szCs w:val="28"/>
        </w:rPr>
      </w:pPr>
      <w:r w:rsidRPr="00976166">
        <w:rPr>
          <w:sz w:val="28"/>
          <w:szCs w:val="28"/>
        </w:rPr>
        <w:t>- передача отчетности по налогам, сборам и иным обязательным платежам в ИФНС России;</w:t>
      </w:r>
    </w:p>
    <w:p w:rsidR="00B756B7" w:rsidRPr="00976166" w:rsidRDefault="00B756B7" w:rsidP="00F248BD">
      <w:pPr>
        <w:autoSpaceDE w:val="0"/>
        <w:autoSpaceDN w:val="0"/>
        <w:adjustRightInd w:val="0"/>
        <w:ind w:firstLine="708"/>
        <w:jc w:val="both"/>
        <w:rPr>
          <w:sz w:val="28"/>
          <w:szCs w:val="28"/>
        </w:rPr>
      </w:pPr>
      <w:r w:rsidRPr="00976166">
        <w:rPr>
          <w:sz w:val="28"/>
          <w:szCs w:val="28"/>
        </w:rPr>
        <w:t>- передача отчетности по страховым взносам и сведениям персонифицированного учета в отделение Пенсионного фонда России;</w:t>
      </w:r>
    </w:p>
    <w:p w:rsidR="00B756B7" w:rsidRPr="00976166" w:rsidRDefault="00B756B7" w:rsidP="00F248BD">
      <w:pPr>
        <w:autoSpaceDE w:val="0"/>
        <w:autoSpaceDN w:val="0"/>
        <w:adjustRightInd w:val="0"/>
        <w:ind w:firstLine="708"/>
        <w:jc w:val="both"/>
        <w:rPr>
          <w:sz w:val="28"/>
          <w:szCs w:val="28"/>
        </w:rPr>
      </w:pPr>
      <w:r w:rsidRPr="00976166">
        <w:rPr>
          <w:sz w:val="28"/>
          <w:szCs w:val="28"/>
        </w:rPr>
        <w:t xml:space="preserve">- размещение информации о деятельности учреждения на официальном сайте </w:t>
      </w:r>
      <w:r w:rsidRPr="00976166">
        <w:rPr>
          <w:sz w:val="28"/>
          <w:szCs w:val="28"/>
          <w:lang w:val="en-US"/>
        </w:rPr>
        <w:t>bas</w:t>
      </w:r>
      <w:r w:rsidRPr="00976166">
        <w:rPr>
          <w:sz w:val="28"/>
          <w:szCs w:val="28"/>
        </w:rPr>
        <w:t>.</w:t>
      </w:r>
      <w:proofErr w:type="spellStart"/>
      <w:r w:rsidRPr="00976166">
        <w:rPr>
          <w:sz w:val="28"/>
          <w:szCs w:val="28"/>
          <w:lang w:val="en-US"/>
        </w:rPr>
        <w:t>gov</w:t>
      </w:r>
      <w:proofErr w:type="spellEnd"/>
      <w:r w:rsidRPr="00976166">
        <w:rPr>
          <w:sz w:val="28"/>
          <w:szCs w:val="28"/>
        </w:rPr>
        <w:t>.</w:t>
      </w:r>
      <w:proofErr w:type="spellStart"/>
      <w:r w:rsidRPr="00976166">
        <w:rPr>
          <w:sz w:val="28"/>
          <w:szCs w:val="28"/>
          <w:lang w:val="en-US"/>
        </w:rPr>
        <w:t>ru</w:t>
      </w:r>
      <w:proofErr w:type="spellEnd"/>
      <w:r w:rsidRPr="00976166">
        <w:rPr>
          <w:sz w:val="28"/>
          <w:szCs w:val="28"/>
        </w:rPr>
        <w:t>;</w:t>
      </w:r>
    </w:p>
    <w:p w:rsidR="00B756B7" w:rsidRPr="00976166" w:rsidRDefault="00B756B7" w:rsidP="00F248BD">
      <w:pPr>
        <w:autoSpaceDE w:val="0"/>
        <w:autoSpaceDN w:val="0"/>
        <w:adjustRightInd w:val="0"/>
        <w:ind w:firstLine="708"/>
        <w:jc w:val="both"/>
        <w:rPr>
          <w:sz w:val="28"/>
          <w:szCs w:val="28"/>
        </w:rPr>
      </w:pPr>
      <w:r w:rsidRPr="00976166">
        <w:rPr>
          <w:sz w:val="28"/>
          <w:szCs w:val="28"/>
        </w:rPr>
        <w:t>- передача бухгалтерской отчетности ГРБС;</w:t>
      </w:r>
    </w:p>
    <w:p w:rsidR="00B756B7" w:rsidRPr="00976166" w:rsidRDefault="00B756B7" w:rsidP="00F248BD">
      <w:pPr>
        <w:autoSpaceDE w:val="0"/>
        <w:autoSpaceDN w:val="0"/>
        <w:adjustRightInd w:val="0"/>
        <w:ind w:firstLine="708"/>
        <w:jc w:val="both"/>
        <w:rPr>
          <w:sz w:val="28"/>
          <w:szCs w:val="28"/>
        </w:rPr>
      </w:pPr>
      <w:r w:rsidRPr="00976166">
        <w:rPr>
          <w:sz w:val="28"/>
          <w:szCs w:val="28"/>
        </w:rPr>
        <w:t>- работа на Региональной информационной системе в сфере закупок.</w:t>
      </w:r>
    </w:p>
    <w:p w:rsidR="00B756B7" w:rsidRPr="00976166" w:rsidRDefault="00B756B7" w:rsidP="00F248BD">
      <w:pPr>
        <w:autoSpaceDE w:val="0"/>
        <w:autoSpaceDN w:val="0"/>
        <w:adjustRightInd w:val="0"/>
        <w:ind w:firstLine="708"/>
        <w:jc w:val="both"/>
        <w:rPr>
          <w:sz w:val="28"/>
          <w:szCs w:val="28"/>
        </w:rPr>
      </w:pPr>
    </w:p>
    <w:p w:rsidR="00AA0690" w:rsidRPr="00976166" w:rsidRDefault="00AA0690" w:rsidP="00AA0690">
      <w:pPr>
        <w:pStyle w:val="ConsPlusNonformat"/>
        <w:ind w:firstLine="708"/>
        <w:jc w:val="center"/>
        <w:rPr>
          <w:rFonts w:ascii="Times New Roman" w:hAnsi="Times New Roman" w:cs="Times New Roman"/>
          <w:i/>
          <w:sz w:val="28"/>
          <w:szCs w:val="28"/>
        </w:rPr>
      </w:pPr>
      <w:r w:rsidRPr="00976166">
        <w:rPr>
          <w:rFonts w:ascii="Times New Roman" w:hAnsi="Times New Roman" w:cs="Times New Roman"/>
          <w:i/>
          <w:sz w:val="28"/>
          <w:szCs w:val="28"/>
        </w:rPr>
        <w:t>Глава 3. Регистры бухгалтерского учета и учет первичных документов</w:t>
      </w:r>
    </w:p>
    <w:p w:rsidR="00AA0690" w:rsidRPr="00976166" w:rsidRDefault="00AA0690" w:rsidP="00AA0690"/>
    <w:p w:rsidR="00AA0690" w:rsidRPr="00976166" w:rsidRDefault="00A06EC2" w:rsidP="00AA0690">
      <w:pPr>
        <w:autoSpaceDE w:val="0"/>
        <w:autoSpaceDN w:val="0"/>
        <w:adjustRightInd w:val="0"/>
        <w:ind w:firstLine="708"/>
        <w:jc w:val="both"/>
        <w:rPr>
          <w:sz w:val="28"/>
          <w:szCs w:val="28"/>
        </w:rPr>
      </w:pPr>
      <w:r w:rsidRPr="00976166">
        <w:rPr>
          <w:sz w:val="28"/>
          <w:szCs w:val="28"/>
        </w:rPr>
        <w:t>18</w:t>
      </w:r>
      <w:r w:rsidR="00AA0690" w:rsidRPr="00976166">
        <w:rPr>
          <w:sz w:val="28"/>
          <w:szCs w:val="28"/>
        </w:rPr>
        <w:t>. Данные, содержащиеся в первичных учетных документах, подлежат своевременной регистрации и накоплению в регистрах бухгалтерского учета.</w:t>
      </w:r>
    </w:p>
    <w:p w:rsidR="00AA0690" w:rsidRPr="00976166" w:rsidRDefault="00AA0690" w:rsidP="00AA0690">
      <w:pPr>
        <w:autoSpaceDE w:val="0"/>
        <w:autoSpaceDN w:val="0"/>
        <w:adjustRightInd w:val="0"/>
        <w:ind w:firstLine="708"/>
        <w:jc w:val="both"/>
        <w:rPr>
          <w:sz w:val="28"/>
          <w:szCs w:val="28"/>
        </w:rPr>
      </w:pPr>
      <w:r w:rsidRPr="00976166">
        <w:rPr>
          <w:sz w:val="28"/>
          <w:szCs w:val="28"/>
        </w:rPr>
        <w:t>Бухгалтерский учет ведется посредством двойной записи на счетах бухгалтерского учета, если иное не установлено федеральными стандартами.</w:t>
      </w:r>
    </w:p>
    <w:p w:rsidR="00AA0690" w:rsidRPr="00976166" w:rsidRDefault="00AA0690" w:rsidP="00AA0690">
      <w:pPr>
        <w:autoSpaceDE w:val="0"/>
        <w:autoSpaceDN w:val="0"/>
        <w:adjustRightInd w:val="0"/>
        <w:ind w:firstLine="708"/>
        <w:jc w:val="both"/>
        <w:rPr>
          <w:sz w:val="28"/>
          <w:szCs w:val="28"/>
        </w:rPr>
      </w:pPr>
      <w:r w:rsidRPr="00976166">
        <w:rPr>
          <w:sz w:val="28"/>
          <w:szCs w:val="28"/>
        </w:rPr>
        <w:t>Регистры бухгалтерского учета формируются в виде книг, журналов, карточек на бумажных носителях.</w:t>
      </w:r>
    </w:p>
    <w:p w:rsidR="00AA0690" w:rsidRPr="00976166" w:rsidRDefault="00AA0690" w:rsidP="00AA0690">
      <w:pPr>
        <w:autoSpaceDE w:val="0"/>
        <w:autoSpaceDN w:val="0"/>
        <w:adjustRightInd w:val="0"/>
        <w:ind w:firstLine="708"/>
        <w:jc w:val="both"/>
        <w:rPr>
          <w:sz w:val="28"/>
          <w:szCs w:val="28"/>
        </w:rPr>
      </w:pPr>
      <w:r w:rsidRPr="00976166">
        <w:rPr>
          <w:sz w:val="28"/>
          <w:szCs w:val="28"/>
        </w:rPr>
        <w:t>Не допускаются пропуски или изъятия при регистрации объектов бухгалтерского учета в регистрах бухгалтерского учета.</w:t>
      </w:r>
    </w:p>
    <w:p w:rsidR="00AA0690" w:rsidRPr="00976166" w:rsidRDefault="00AA0690" w:rsidP="00AA0690">
      <w:pPr>
        <w:autoSpaceDE w:val="0"/>
        <w:autoSpaceDN w:val="0"/>
        <w:adjustRightInd w:val="0"/>
        <w:ind w:firstLine="708"/>
        <w:jc w:val="both"/>
        <w:rPr>
          <w:sz w:val="28"/>
          <w:szCs w:val="28"/>
        </w:rPr>
      </w:pPr>
      <w:r w:rsidRPr="00976166">
        <w:rPr>
          <w:sz w:val="28"/>
          <w:szCs w:val="28"/>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по счету «Касса»;</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с безналичными денежными средствами;</w:t>
      </w:r>
    </w:p>
    <w:p w:rsidR="00AA0690" w:rsidRPr="00976166" w:rsidRDefault="00AA0690" w:rsidP="00AA0690">
      <w:pPr>
        <w:autoSpaceDE w:val="0"/>
        <w:autoSpaceDN w:val="0"/>
        <w:adjustRightInd w:val="0"/>
        <w:ind w:firstLine="708"/>
        <w:jc w:val="both"/>
        <w:rPr>
          <w:sz w:val="28"/>
          <w:szCs w:val="28"/>
        </w:rPr>
      </w:pPr>
      <w:r w:rsidRPr="00976166">
        <w:rPr>
          <w:sz w:val="28"/>
          <w:szCs w:val="28"/>
        </w:rPr>
        <w:lastRenderedPageBreak/>
        <w:t>Журнал операций расчетов с подотчетными лицами;</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расчетов с поставщиками и подрядчиками;</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расчетов с дебиторами по доходам;</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расчетов по оплате труда;</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по выбытию и перемещению нефинансовых активов;</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по прочим операциям;</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по санкционированию;</w:t>
      </w:r>
    </w:p>
    <w:p w:rsidR="00AA0690" w:rsidRPr="00976166" w:rsidRDefault="00AA0690" w:rsidP="00AA0690">
      <w:pPr>
        <w:autoSpaceDE w:val="0"/>
        <w:autoSpaceDN w:val="0"/>
        <w:adjustRightInd w:val="0"/>
        <w:ind w:firstLine="708"/>
        <w:jc w:val="both"/>
        <w:rPr>
          <w:sz w:val="28"/>
          <w:szCs w:val="28"/>
        </w:rPr>
      </w:pPr>
      <w:r w:rsidRPr="00976166">
        <w:rPr>
          <w:sz w:val="28"/>
          <w:szCs w:val="28"/>
        </w:rPr>
        <w:t>Главная книга.</w:t>
      </w:r>
    </w:p>
    <w:p w:rsidR="00AA0690" w:rsidRPr="00976166" w:rsidRDefault="00AA0690" w:rsidP="00AA0690">
      <w:pPr>
        <w:autoSpaceDE w:val="0"/>
        <w:autoSpaceDN w:val="0"/>
        <w:adjustRightInd w:val="0"/>
        <w:ind w:firstLine="708"/>
        <w:jc w:val="both"/>
        <w:rPr>
          <w:sz w:val="28"/>
          <w:szCs w:val="28"/>
        </w:rPr>
      </w:pPr>
      <w:r w:rsidRPr="00976166">
        <w:rPr>
          <w:sz w:val="28"/>
          <w:szCs w:val="28"/>
        </w:rPr>
        <w:t>В регистре бухгалтерского учета не допускаются и</w:t>
      </w:r>
      <w:r w:rsidR="006E1AB4">
        <w:rPr>
          <w:sz w:val="28"/>
          <w:szCs w:val="28"/>
        </w:rPr>
        <w:t>справления, не санкционированными</w:t>
      </w:r>
      <w:bookmarkStart w:id="0" w:name="_GoBack"/>
      <w:bookmarkEnd w:id="0"/>
      <w:r w:rsidRPr="00976166">
        <w:rPr>
          <w:sz w:val="28"/>
          <w:szCs w:val="28"/>
        </w:rPr>
        <w:t xml:space="preserve">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AA0690" w:rsidRPr="00976166" w:rsidRDefault="00AA0690" w:rsidP="00AA0690">
      <w:pPr>
        <w:autoSpaceDE w:val="0"/>
        <w:autoSpaceDN w:val="0"/>
        <w:adjustRightInd w:val="0"/>
        <w:ind w:firstLine="708"/>
        <w:jc w:val="both"/>
        <w:rPr>
          <w:sz w:val="28"/>
          <w:szCs w:val="28"/>
        </w:rPr>
      </w:pPr>
      <w:r w:rsidRPr="00976166">
        <w:rPr>
          <w:sz w:val="28"/>
          <w:szCs w:val="28"/>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AA0690" w:rsidRPr="00976166" w:rsidRDefault="00AA0690" w:rsidP="00AA0690">
      <w:pPr>
        <w:autoSpaceDE w:val="0"/>
        <w:autoSpaceDN w:val="0"/>
        <w:adjustRightInd w:val="0"/>
        <w:ind w:firstLine="708"/>
        <w:jc w:val="both"/>
        <w:rPr>
          <w:sz w:val="28"/>
          <w:szCs w:val="28"/>
        </w:rPr>
      </w:pPr>
      <w:r w:rsidRPr="00976166">
        <w:rPr>
          <w:sz w:val="28"/>
          <w:szCs w:val="28"/>
        </w:rPr>
        <w:t xml:space="preserve">Журналы операций формируются не позднее 9-го числа месяца, следующего за </w:t>
      </w:r>
      <w:proofErr w:type="gramStart"/>
      <w:r w:rsidRPr="00976166">
        <w:rPr>
          <w:sz w:val="28"/>
          <w:szCs w:val="28"/>
        </w:rPr>
        <w:t>отчетным</w:t>
      </w:r>
      <w:proofErr w:type="gramEnd"/>
      <w:r w:rsidRPr="00976166">
        <w:rPr>
          <w:sz w:val="28"/>
          <w:szCs w:val="28"/>
        </w:rPr>
        <w:t xml:space="preserve">. Обороты в книге «Журнал-главная» формируются не позднее 10-го числа месяца, следующего </w:t>
      </w:r>
      <w:proofErr w:type="gramStart"/>
      <w:r w:rsidRPr="00976166">
        <w:rPr>
          <w:sz w:val="28"/>
          <w:szCs w:val="28"/>
        </w:rPr>
        <w:t>за</w:t>
      </w:r>
      <w:proofErr w:type="gramEnd"/>
      <w:r w:rsidRPr="00976166">
        <w:rPr>
          <w:sz w:val="28"/>
          <w:szCs w:val="28"/>
        </w:rPr>
        <w:t xml:space="preserve"> отчетным. Периодичность формирования регистра на бумажных носителях отражена в приложении </w:t>
      </w:r>
      <w:r w:rsidR="005446C8" w:rsidRPr="00976166">
        <w:rPr>
          <w:sz w:val="28"/>
          <w:szCs w:val="28"/>
        </w:rPr>
        <w:t>21</w:t>
      </w:r>
      <w:r w:rsidRPr="00976166">
        <w:rPr>
          <w:sz w:val="28"/>
          <w:szCs w:val="28"/>
        </w:rPr>
        <w:t xml:space="preserve"> к настоящей учетной политике.</w:t>
      </w:r>
    </w:p>
    <w:p w:rsidR="00AA0690" w:rsidRPr="00976166" w:rsidRDefault="00AA0690" w:rsidP="00AA0690">
      <w:pPr>
        <w:autoSpaceDE w:val="0"/>
        <w:autoSpaceDN w:val="0"/>
        <w:adjustRightInd w:val="0"/>
        <w:ind w:firstLine="708"/>
        <w:jc w:val="both"/>
        <w:rPr>
          <w:sz w:val="28"/>
          <w:szCs w:val="28"/>
        </w:rPr>
      </w:pPr>
      <w:r w:rsidRPr="00976166">
        <w:rPr>
          <w:sz w:val="28"/>
          <w:szCs w:val="28"/>
        </w:rPr>
        <w:t>Главным бухгалтером подписываются следующие регистры бухгалтерского учета:</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по счету «Касса»;</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с безналичными денежными средствами;</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расчетов по оплате труда;</w:t>
      </w:r>
    </w:p>
    <w:p w:rsidR="00AA0690" w:rsidRPr="00976166" w:rsidRDefault="00F64173" w:rsidP="00AA0690">
      <w:pPr>
        <w:autoSpaceDE w:val="0"/>
        <w:autoSpaceDN w:val="0"/>
        <w:adjustRightInd w:val="0"/>
        <w:ind w:firstLine="708"/>
        <w:jc w:val="both"/>
        <w:rPr>
          <w:sz w:val="28"/>
          <w:szCs w:val="28"/>
        </w:rPr>
      </w:pPr>
      <w:r w:rsidRPr="00976166">
        <w:rPr>
          <w:sz w:val="28"/>
          <w:szCs w:val="28"/>
        </w:rPr>
        <w:t>Главная книга;</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расчетов с подотчетными лицами;</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расчетов с поставщиками и подрядчиками;</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расчетов с дебиторами по доходам;</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операций по выбытию и перемещению нефинансовых активов;</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по прочим операциям;</w:t>
      </w:r>
    </w:p>
    <w:p w:rsidR="00AA0690" w:rsidRPr="00976166" w:rsidRDefault="00AA0690" w:rsidP="00AA0690">
      <w:pPr>
        <w:autoSpaceDE w:val="0"/>
        <w:autoSpaceDN w:val="0"/>
        <w:adjustRightInd w:val="0"/>
        <w:ind w:firstLine="708"/>
        <w:jc w:val="both"/>
        <w:rPr>
          <w:sz w:val="28"/>
          <w:szCs w:val="28"/>
        </w:rPr>
      </w:pPr>
      <w:r w:rsidRPr="00976166">
        <w:rPr>
          <w:sz w:val="28"/>
          <w:szCs w:val="28"/>
        </w:rPr>
        <w:t>Журнал по санкционированию.</w:t>
      </w:r>
    </w:p>
    <w:p w:rsidR="00AA0690" w:rsidRPr="00976166" w:rsidRDefault="00B33D67" w:rsidP="00AA0690">
      <w:pPr>
        <w:autoSpaceDE w:val="0"/>
        <w:autoSpaceDN w:val="0"/>
        <w:adjustRightInd w:val="0"/>
        <w:ind w:firstLine="708"/>
        <w:jc w:val="both"/>
        <w:rPr>
          <w:sz w:val="28"/>
          <w:szCs w:val="28"/>
        </w:rPr>
      </w:pPr>
      <w:r w:rsidRPr="00976166">
        <w:rPr>
          <w:sz w:val="28"/>
          <w:szCs w:val="28"/>
        </w:rPr>
        <w:t>19</w:t>
      </w:r>
      <w:r w:rsidR="00AA0690" w:rsidRPr="00976166">
        <w:rPr>
          <w:sz w:val="28"/>
          <w:szCs w:val="28"/>
        </w:rPr>
        <w:t>. Каждый факт хозяйственной жизни подлежит оформлению первичным учетным документом.</w:t>
      </w:r>
    </w:p>
    <w:p w:rsidR="00AA0690" w:rsidRPr="00976166" w:rsidRDefault="00AA0690" w:rsidP="00AA0690">
      <w:pPr>
        <w:autoSpaceDE w:val="0"/>
        <w:autoSpaceDN w:val="0"/>
        <w:adjustRightInd w:val="0"/>
        <w:ind w:firstLine="708"/>
        <w:jc w:val="both"/>
        <w:rPr>
          <w:sz w:val="28"/>
          <w:szCs w:val="28"/>
        </w:rPr>
      </w:pPr>
      <w:r w:rsidRPr="00976166">
        <w:rPr>
          <w:sz w:val="28"/>
          <w:szCs w:val="28"/>
        </w:rPr>
        <w:t>Хозяйственные опер</w:t>
      </w:r>
      <w:r w:rsidR="00B33D67" w:rsidRPr="00976166">
        <w:rPr>
          <w:sz w:val="28"/>
          <w:szCs w:val="28"/>
        </w:rPr>
        <w:t>ации, производимые центром</w:t>
      </w:r>
      <w:r w:rsidRPr="00976166">
        <w:rPr>
          <w:sz w:val="28"/>
          <w:szCs w:val="28"/>
        </w:rPr>
        <w:t>, отражаются в бухгалтерском учете на основании оправдательных документов (первичных учетных документов).</w:t>
      </w:r>
    </w:p>
    <w:p w:rsidR="00AA0690" w:rsidRPr="00976166" w:rsidRDefault="00AA0690" w:rsidP="00AA0690">
      <w:pPr>
        <w:autoSpaceDE w:val="0"/>
        <w:autoSpaceDN w:val="0"/>
        <w:adjustRightInd w:val="0"/>
        <w:ind w:firstLine="708"/>
        <w:jc w:val="both"/>
        <w:rPr>
          <w:sz w:val="28"/>
          <w:szCs w:val="28"/>
        </w:rPr>
      </w:pPr>
      <w:r w:rsidRPr="00976166">
        <w:rPr>
          <w:sz w:val="28"/>
          <w:szCs w:val="28"/>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AA0690" w:rsidRPr="00976166" w:rsidRDefault="00AA0690" w:rsidP="00AA0690">
      <w:pPr>
        <w:autoSpaceDE w:val="0"/>
        <w:autoSpaceDN w:val="0"/>
        <w:adjustRightInd w:val="0"/>
        <w:ind w:firstLine="708"/>
        <w:jc w:val="both"/>
        <w:rPr>
          <w:sz w:val="28"/>
          <w:szCs w:val="28"/>
        </w:rPr>
      </w:pPr>
      <w:r w:rsidRPr="00976166">
        <w:rPr>
          <w:sz w:val="28"/>
          <w:szCs w:val="28"/>
        </w:rPr>
        <w:t xml:space="preserve">Первичные учетные документы принимаются к учету, если они составлены по </w:t>
      </w:r>
      <w:hyperlink r:id="rId27" w:history="1">
        <w:r w:rsidRPr="00976166">
          <w:rPr>
            <w:sz w:val="28"/>
            <w:szCs w:val="28"/>
          </w:rPr>
          <w:t>форме</w:t>
        </w:r>
      </w:hyperlink>
      <w:r w:rsidRPr="00976166">
        <w:rPr>
          <w:sz w:val="28"/>
          <w:szCs w:val="28"/>
        </w:rPr>
        <w:t xml:space="preserve">, содержащейся в альбомах унифицированных форм </w:t>
      </w:r>
      <w:r w:rsidRPr="00976166">
        <w:rPr>
          <w:sz w:val="28"/>
          <w:szCs w:val="28"/>
        </w:rPr>
        <w:lastRenderedPageBreak/>
        <w:t>первичной учетной документации, а документы, форма которых не предусмотрена в этих альбомах, должны содержать следующие обязательные реквизиты:</w:t>
      </w:r>
    </w:p>
    <w:p w:rsidR="00AA0690" w:rsidRPr="00976166" w:rsidRDefault="00AA0690" w:rsidP="00AA0690">
      <w:pPr>
        <w:autoSpaceDE w:val="0"/>
        <w:autoSpaceDN w:val="0"/>
        <w:adjustRightInd w:val="0"/>
        <w:ind w:firstLine="708"/>
        <w:jc w:val="both"/>
        <w:rPr>
          <w:sz w:val="28"/>
          <w:szCs w:val="28"/>
        </w:rPr>
      </w:pPr>
      <w:r w:rsidRPr="00976166">
        <w:rPr>
          <w:sz w:val="28"/>
          <w:szCs w:val="28"/>
        </w:rPr>
        <w:t>1) наименование документа;</w:t>
      </w:r>
    </w:p>
    <w:p w:rsidR="00AA0690" w:rsidRPr="00976166" w:rsidRDefault="00AA0690" w:rsidP="00AA0690">
      <w:pPr>
        <w:autoSpaceDE w:val="0"/>
        <w:autoSpaceDN w:val="0"/>
        <w:adjustRightInd w:val="0"/>
        <w:ind w:firstLine="708"/>
        <w:jc w:val="both"/>
        <w:rPr>
          <w:sz w:val="28"/>
          <w:szCs w:val="28"/>
        </w:rPr>
      </w:pPr>
      <w:r w:rsidRPr="00976166">
        <w:rPr>
          <w:sz w:val="28"/>
          <w:szCs w:val="28"/>
        </w:rPr>
        <w:t>2) дата составления документа;</w:t>
      </w:r>
    </w:p>
    <w:p w:rsidR="00AA0690" w:rsidRPr="00976166" w:rsidRDefault="00AA0690" w:rsidP="00AA0690">
      <w:pPr>
        <w:autoSpaceDE w:val="0"/>
        <w:autoSpaceDN w:val="0"/>
        <w:adjustRightInd w:val="0"/>
        <w:ind w:firstLine="708"/>
        <w:jc w:val="both"/>
        <w:rPr>
          <w:sz w:val="28"/>
          <w:szCs w:val="28"/>
        </w:rPr>
      </w:pPr>
      <w:r w:rsidRPr="00976166">
        <w:rPr>
          <w:sz w:val="28"/>
          <w:szCs w:val="28"/>
        </w:rPr>
        <w:t>3) наименование экономического субъекта, составившего документ;</w:t>
      </w:r>
    </w:p>
    <w:p w:rsidR="00AA0690" w:rsidRPr="00976166" w:rsidRDefault="00AA0690" w:rsidP="00AA0690">
      <w:pPr>
        <w:autoSpaceDE w:val="0"/>
        <w:autoSpaceDN w:val="0"/>
        <w:adjustRightInd w:val="0"/>
        <w:ind w:firstLine="708"/>
        <w:jc w:val="both"/>
        <w:rPr>
          <w:sz w:val="28"/>
          <w:szCs w:val="28"/>
        </w:rPr>
      </w:pPr>
      <w:r w:rsidRPr="00976166">
        <w:rPr>
          <w:sz w:val="28"/>
          <w:szCs w:val="28"/>
        </w:rPr>
        <w:t>4) содержание факта хозяйственной жизни;</w:t>
      </w:r>
    </w:p>
    <w:p w:rsidR="00AA0690" w:rsidRPr="00976166" w:rsidRDefault="00C8082E" w:rsidP="00AA0690">
      <w:pPr>
        <w:autoSpaceDE w:val="0"/>
        <w:autoSpaceDN w:val="0"/>
        <w:adjustRightInd w:val="0"/>
        <w:ind w:firstLine="708"/>
        <w:jc w:val="both"/>
        <w:rPr>
          <w:sz w:val="28"/>
          <w:szCs w:val="28"/>
        </w:rPr>
      </w:pPr>
      <w:r w:rsidRPr="00976166">
        <w:rPr>
          <w:sz w:val="28"/>
          <w:szCs w:val="28"/>
        </w:rPr>
        <w:t xml:space="preserve">5) </w:t>
      </w:r>
      <w:r w:rsidR="00AA0690" w:rsidRPr="00976166">
        <w:rPr>
          <w:sz w:val="28"/>
          <w:szCs w:val="28"/>
        </w:rPr>
        <w:t>величина натурального и (или) денежного измерения факта хозяйственной жизни с указанием единиц измерения;</w:t>
      </w:r>
    </w:p>
    <w:p w:rsidR="00AA0690" w:rsidRPr="00976166" w:rsidRDefault="00AA0690" w:rsidP="00AA0690">
      <w:pPr>
        <w:autoSpaceDE w:val="0"/>
        <w:autoSpaceDN w:val="0"/>
        <w:adjustRightInd w:val="0"/>
        <w:ind w:firstLine="708"/>
        <w:jc w:val="both"/>
        <w:rPr>
          <w:sz w:val="28"/>
          <w:szCs w:val="28"/>
        </w:rPr>
      </w:pPr>
      <w:bookmarkStart w:id="1" w:name="Par6"/>
      <w:bookmarkEnd w:id="1"/>
      <w:proofErr w:type="gramStart"/>
      <w:r w:rsidRPr="00976166">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AA0690" w:rsidRPr="00976166" w:rsidRDefault="00AA0690" w:rsidP="00AA0690">
      <w:pPr>
        <w:autoSpaceDE w:val="0"/>
        <w:autoSpaceDN w:val="0"/>
        <w:adjustRightInd w:val="0"/>
        <w:ind w:firstLine="708"/>
        <w:jc w:val="both"/>
        <w:rPr>
          <w:sz w:val="28"/>
          <w:szCs w:val="28"/>
        </w:rPr>
      </w:pPr>
      <w:r w:rsidRPr="00976166">
        <w:rPr>
          <w:sz w:val="28"/>
          <w:szCs w:val="28"/>
        </w:rPr>
        <w:t>7) подписи лиц, предусмотренных под</w:t>
      </w:r>
      <w:hyperlink w:anchor="Par6" w:history="1">
        <w:r w:rsidRPr="00976166">
          <w:rPr>
            <w:sz w:val="28"/>
            <w:szCs w:val="28"/>
          </w:rPr>
          <w:t>пунктом 6</w:t>
        </w:r>
      </w:hyperlink>
      <w:r w:rsidRPr="00976166">
        <w:rPr>
          <w:sz w:val="28"/>
          <w:szCs w:val="28"/>
        </w:rPr>
        <w:t xml:space="preserve"> настоящего пункта, с указанием их фамилий и инициалов либо иных реквизитов, необходимых для идентификации этих лиц;</w:t>
      </w:r>
    </w:p>
    <w:p w:rsidR="00AA0690" w:rsidRPr="00976166" w:rsidRDefault="00AA0690" w:rsidP="00AA0690">
      <w:pPr>
        <w:autoSpaceDE w:val="0"/>
        <w:autoSpaceDN w:val="0"/>
        <w:adjustRightInd w:val="0"/>
        <w:ind w:firstLine="708"/>
        <w:jc w:val="both"/>
        <w:rPr>
          <w:sz w:val="28"/>
          <w:szCs w:val="28"/>
        </w:rPr>
      </w:pPr>
      <w:r w:rsidRPr="00976166">
        <w:rPr>
          <w:sz w:val="28"/>
          <w:szCs w:val="28"/>
        </w:rPr>
        <w:t>Все первичные документы, пост</w:t>
      </w:r>
      <w:r w:rsidR="00B33D67" w:rsidRPr="00976166">
        <w:rPr>
          <w:sz w:val="28"/>
          <w:szCs w:val="28"/>
        </w:rPr>
        <w:t>упающие в бухгалтерию</w:t>
      </w:r>
      <w:r w:rsidRPr="00976166">
        <w:rPr>
          <w:sz w:val="28"/>
          <w:szCs w:val="28"/>
        </w:rPr>
        <w:t>, должны проверяться на соответствие формы и полноту содержания. Первичные документы, оформленные ненадлежащим образом, не подлежат приему бухгалтерией к учету и должны быть возвращены контрагенту в течение двух дней.</w:t>
      </w:r>
    </w:p>
    <w:p w:rsidR="00AA0690" w:rsidRPr="00976166" w:rsidRDefault="00AA0690" w:rsidP="00AA0690">
      <w:pPr>
        <w:autoSpaceDE w:val="0"/>
        <w:autoSpaceDN w:val="0"/>
        <w:adjustRightInd w:val="0"/>
        <w:ind w:firstLine="708"/>
        <w:jc w:val="both"/>
        <w:rPr>
          <w:sz w:val="28"/>
          <w:szCs w:val="28"/>
        </w:rPr>
      </w:pPr>
      <w:r w:rsidRPr="00976166">
        <w:rPr>
          <w:sz w:val="28"/>
          <w:szCs w:val="28"/>
        </w:rPr>
        <w:t xml:space="preserve">Для оформления хозяйственных операций применяются унифицированные формы первичных учетных документов </w:t>
      </w:r>
      <w:r w:rsidR="00B23C90" w:rsidRPr="00976166">
        <w:rPr>
          <w:sz w:val="28"/>
          <w:szCs w:val="28"/>
        </w:rPr>
        <w:t xml:space="preserve">в соответствии с </w:t>
      </w:r>
      <w:r w:rsidRPr="00976166">
        <w:rPr>
          <w:sz w:val="28"/>
          <w:szCs w:val="28"/>
        </w:rPr>
        <w:t>приложение</w:t>
      </w:r>
      <w:r w:rsidR="00B23C90" w:rsidRPr="00976166">
        <w:rPr>
          <w:sz w:val="28"/>
          <w:szCs w:val="28"/>
        </w:rPr>
        <w:t>м</w:t>
      </w:r>
      <w:r w:rsidR="005320F9">
        <w:rPr>
          <w:sz w:val="28"/>
          <w:szCs w:val="28"/>
        </w:rPr>
        <w:t xml:space="preserve"> 3</w:t>
      </w:r>
      <w:r w:rsidR="00B23C90" w:rsidRPr="00976166">
        <w:rPr>
          <w:sz w:val="28"/>
          <w:szCs w:val="28"/>
        </w:rPr>
        <w:t xml:space="preserve"> к настоящей учетной политике</w:t>
      </w:r>
      <w:r w:rsidRPr="00976166">
        <w:rPr>
          <w:sz w:val="28"/>
          <w:szCs w:val="28"/>
        </w:rPr>
        <w:t xml:space="preserve"> и формы учетных регистров </w:t>
      </w:r>
      <w:r w:rsidR="00B23C90" w:rsidRPr="00976166">
        <w:rPr>
          <w:sz w:val="28"/>
          <w:szCs w:val="28"/>
        </w:rPr>
        <w:t xml:space="preserve">в соответствии с </w:t>
      </w:r>
      <w:r w:rsidRPr="00976166">
        <w:rPr>
          <w:sz w:val="28"/>
          <w:szCs w:val="28"/>
        </w:rPr>
        <w:t>приложение</w:t>
      </w:r>
      <w:r w:rsidR="00B23C90" w:rsidRPr="00976166">
        <w:rPr>
          <w:sz w:val="28"/>
          <w:szCs w:val="28"/>
        </w:rPr>
        <w:t>м</w:t>
      </w:r>
      <w:r w:rsidRPr="00976166">
        <w:rPr>
          <w:sz w:val="28"/>
          <w:szCs w:val="28"/>
        </w:rPr>
        <w:t xml:space="preserve"> </w:t>
      </w:r>
      <w:r w:rsidR="00154332" w:rsidRPr="00976166">
        <w:rPr>
          <w:sz w:val="28"/>
          <w:szCs w:val="28"/>
        </w:rPr>
        <w:t>6</w:t>
      </w:r>
      <w:r w:rsidR="00B23C90" w:rsidRPr="00976166">
        <w:rPr>
          <w:sz w:val="28"/>
          <w:szCs w:val="28"/>
        </w:rPr>
        <w:t xml:space="preserve"> к настоящей учетной политике</w:t>
      </w:r>
      <w:r w:rsidRPr="00976166">
        <w:rPr>
          <w:sz w:val="28"/>
          <w:szCs w:val="28"/>
        </w:rPr>
        <w:t>.</w:t>
      </w:r>
    </w:p>
    <w:p w:rsidR="00AA0690" w:rsidRPr="00976166" w:rsidRDefault="00AA0690" w:rsidP="00AA0690">
      <w:pPr>
        <w:autoSpaceDE w:val="0"/>
        <w:autoSpaceDN w:val="0"/>
        <w:adjustRightInd w:val="0"/>
        <w:ind w:firstLine="708"/>
        <w:jc w:val="both"/>
        <w:rPr>
          <w:sz w:val="28"/>
          <w:szCs w:val="28"/>
        </w:rPr>
      </w:pPr>
      <w:r w:rsidRPr="00976166">
        <w:rPr>
          <w:sz w:val="28"/>
          <w:szCs w:val="28"/>
        </w:rPr>
        <w:t>Учет первичных документов в учетных регистрах производится не позднее дня после поступления док</w:t>
      </w:r>
      <w:r w:rsidR="009B02EE" w:rsidRPr="00976166">
        <w:rPr>
          <w:sz w:val="28"/>
          <w:szCs w:val="28"/>
        </w:rPr>
        <w:t>ументов в бухгалтерию</w:t>
      </w:r>
      <w:r w:rsidRPr="00976166">
        <w:rPr>
          <w:sz w:val="28"/>
          <w:szCs w:val="28"/>
        </w:rPr>
        <w:t>.</w:t>
      </w:r>
    </w:p>
    <w:p w:rsidR="00AA0690" w:rsidRPr="00976166" w:rsidRDefault="00AA0690" w:rsidP="00AA0690">
      <w:pPr>
        <w:autoSpaceDE w:val="0"/>
        <w:autoSpaceDN w:val="0"/>
        <w:adjustRightInd w:val="0"/>
        <w:ind w:firstLine="708"/>
        <w:jc w:val="both"/>
        <w:rPr>
          <w:sz w:val="28"/>
          <w:szCs w:val="28"/>
        </w:rPr>
      </w:pPr>
      <w:r w:rsidRPr="00976166">
        <w:rPr>
          <w:sz w:val="28"/>
          <w:szCs w:val="28"/>
        </w:rPr>
        <w:t>Первичные документы на поступившие или списанные материальные ценности, акты приемки работ и другие виды документов должны быть п</w:t>
      </w:r>
      <w:r w:rsidR="009B02EE" w:rsidRPr="00976166">
        <w:rPr>
          <w:sz w:val="28"/>
          <w:szCs w:val="28"/>
        </w:rPr>
        <w:t>ереданы в бухгалтерию</w:t>
      </w:r>
      <w:r w:rsidRPr="00976166">
        <w:rPr>
          <w:sz w:val="28"/>
          <w:szCs w:val="28"/>
        </w:rPr>
        <w:t xml:space="preserve"> не позднее следующего дня пос</w:t>
      </w:r>
      <w:r w:rsidR="009B02EE" w:rsidRPr="00976166">
        <w:rPr>
          <w:sz w:val="28"/>
          <w:szCs w:val="28"/>
        </w:rPr>
        <w:t>ле их поступления в центр</w:t>
      </w:r>
      <w:r w:rsidRPr="00976166">
        <w:rPr>
          <w:sz w:val="28"/>
          <w:szCs w:val="28"/>
        </w:rPr>
        <w:t>.</w:t>
      </w:r>
    </w:p>
    <w:p w:rsidR="00AA0690" w:rsidRPr="00976166" w:rsidRDefault="00AA0690" w:rsidP="00AA0690">
      <w:pPr>
        <w:autoSpaceDE w:val="0"/>
        <w:autoSpaceDN w:val="0"/>
        <w:adjustRightInd w:val="0"/>
        <w:ind w:firstLine="708"/>
        <w:jc w:val="both"/>
        <w:rPr>
          <w:sz w:val="28"/>
          <w:szCs w:val="28"/>
        </w:rPr>
      </w:pPr>
      <w:r w:rsidRPr="00976166">
        <w:rPr>
          <w:sz w:val="28"/>
          <w:szCs w:val="28"/>
        </w:rPr>
        <w:t xml:space="preserve">Порядок движения и обработки первичных документов регулируется графиком документооборота. График документооборота, в котором отражаются вид операции, лицо, ответственное за составление и оформление документа при совершении операции, срок, в течение которого документ должен быть составлен, и срок представления его в бухгалтерию </w:t>
      </w:r>
      <w:r w:rsidR="00C85E9A" w:rsidRPr="00976166">
        <w:rPr>
          <w:sz w:val="28"/>
          <w:szCs w:val="28"/>
        </w:rPr>
        <w:t xml:space="preserve">в соответствии с </w:t>
      </w:r>
      <w:r w:rsidRPr="00976166">
        <w:rPr>
          <w:sz w:val="28"/>
          <w:szCs w:val="28"/>
        </w:rPr>
        <w:t>приложение</w:t>
      </w:r>
      <w:r w:rsidR="00C85E9A" w:rsidRPr="00976166">
        <w:rPr>
          <w:sz w:val="28"/>
          <w:szCs w:val="28"/>
        </w:rPr>
        <w:t>м</w:t>
      </w:r>
      <w:r w:rsidRPr="00976166">
        <w:rPr>
          <w:sz w:val="28"/>
          <w:szCs w:val="28"/>
        </w:rPr>
        <w:t xml:space="preserve"> </w:t>
      </w:r>
      <w:r w:rsidR="009B02EE" w:rsidRPr="00976166">
        <w:rPr>
          <w:sz w:val="28"/>
          <w:szCs w:val="28"/>
        </w:rPr>
        <w:t>7</w:t>
      </w:r>
      <w:r w:rsidR="00C85E9A" w:rsidRPr="00976166">
        <w:rPr>
          <w:sz w:val="28"/>
          <w:szCs w:val="28"/>
        </w:rPr>
        <w:t xml:space="preserve"> к настоящей учетной политике</w:t>
      </w:r>
      <w:r w:rsidRPr="00976166">
        <w:rPr>
          <w:sz w:val="28"/>
          <w:szCs w:val="28"/>
        </w:rPr>
        <w:t>.</w:t>
      </w:r>
    </w:p>
    <w:p w:rsidR="00AA0690" w:rsidRPr="00976166" w:rsidRDefault="00AA0690" w:rsidP="00AA0690">
      <w:pPr>
        <w:autoSpaceDE w:val="0"/>
        <w:autoSpaceDN w:val="0"/>
        <w:adjustRightInd w:val="0"/>
        <w:ind w:firstLine="708"/>
        <w:jc w:val="both"/>
        <w:rPr>
          <w:sz w:val="28"/>
          <w:szCs w:val="28"/>
        </w:rPr>
      </w:pPr>
      <w:r w:rsidRPr="00976166">
        <w:rPr>
          <w:sz w:val="28"/>
          <w:szCs w:val="28"/>
        </w:rPr>
        <w:t xml:space="preserve">Документооборот между </w:t>
      </w:r>
      <w:r w:rsidR="00AB3BA4" w:rsidRPr="00976166">
        <w:rPr>
          <w:sz w:val="28"/>
          <w:szCs w:val="28"/>
        </w:rPr>
        <w:t>центром</w:t>
      </w:r>
      <w:r w:rsidRPr="00976166">
        <w:rPr>
          <w:sz w:val="28"/>
          <w:szCs w:val="28"/>
        </w:rPr>
        <w:t xml:space="preserve"> и органами казначейства осуществляется в электронном виде. Все документы</w:t>
      </w:r>
      <w:r w:rsidR="00C85E9A" w:rsidRPr="00976166">
        <w:rPr>
          <w:sz w:val="28"/>
          <w:szCs w:val="28"/>
        </w:rPr>
        <w:t>,</w:t>
      </w:r>
      <w:r w:rsidRPr="00976166">
        <w:rPr>
          <w:sz w:val="28"/>
          <w:szCs w:val="28"/>
        </w:rPr>
        <w:t xml:space="preserve"> направляемые в орган казначейства</w:t>
      </w:r>
      <w:r w:rsidR="00C85E9A" w:rsidRPr="00976166">
        <w:rPr>
          <w:sz w:val="28"/>
          <w:szCs w:val="28"/>
        </w:rPr>
        <w:t>,</w:t>
      </w:r>
      <w:r w:rsidRPr="00976166">
        <w:rPr>
          <w:sz w:val="28"/>
          <w:szCs w:val="28"/>
        </w:rPr>
        <w:t xml:space="preserve"> подписываются электронной цифровой подписью </w:t>
      </w:r>
      <w:r w:rsidR="00C85E9A" w:rsidRPr="00976166">
        <w:rPr>
          <w:sz w:val="28"/>
          <w:szCs w:val="28"/>
        </w:rPr>
        <w:t>в соответствии с</w:t>
      </w:r>
      <w:r w:rsidRPr="00976166">
        <w:rPr>
          <w:sz w:val="28"/>
          <w:szCs w:val="28"/>
        </w:rPr>
        <w:t xml:space="preserve"> приложен</w:t>
      </w:r>
      <w:r w:rsidR="00C85E9A" w:rsidRPr="00976166">
        <w:rPr>
          <w:sz w:val="28"/>
          <w:szCs w:val="28"/>
        </w:rPr>
        <w:t xml:space="preserve">ием </w:t>
      </w:r>
      <w:r w:rsidRPr="00976166">
        <w:rPr>
          <w:sz w:val="28"/>
          <w:szCs w:val="28"/>
        </w:rPr>
        <w:t>1</w:t>
      </w:r>
      <w:r w:rsidR="00C85E9A" w:rsidRPr="00976166">
        <w:rPr>
          <w:sz w:val="28"/>
          <w:szCs w:val="28"/>
        </w:rPr>
        <w:t xml:space="preserve"> к настоящей учетной политике</w:t>
      </w:r>
      <w:r w:rsidRPr="00976166">
        <w:rPr>
          <w:sz w:val="28"/>
          <w:szCs w:val="28"/>
        </w:rPr>
        <w:t>.</w:t>
      </w:r>
    </w:p>
    <w:p w:rsidR="00AA0690" w:rsidRPr="00976166" w:rsidRDefault="00AA0690" w:rsidP="00AA0690">
      <w:pPr>
        <w:autoSpaceDE w:val="0"/>
        <w:autoSpaceDN w:val="0"/>
        <w:adjustRightInd w:val="0"/>
        <w:ind w:firstLine="708"/>
        <w:jc w:val="both"/>
        <w:rPr>
          <w:sz w:val="28"/>
          <w:szCs w:val="28"/>
        </w:rPr>
      </w:pPr>
      <w:r w:rsidRPr="00976166">
        <w:rPr>
          <w:sz w:val="28"/>
          <w:szCs w:val="28"/>
        </w:rPr>
        <w:t xml:space="preserve">На первичных бухгалтерских документах не допускается использование факсимильного воспроизведения подписи </w:t>
      </w:r>
      <w:r w:rsidR="00C85E9A" w:rsidRPr="00976166">
        <w:rPr>
          <w:sz w:val="28"/>
          <w:szCs w:val="28"/>
        </w:rPr>
        <w:t xml:space="preserve">(статья 9 Федерального закона № </w:t>
      </w:r>
      <w:r w:rsidRPr="00976166">
        <w:rPr>
          <w:sz w:val="28"/>
          <w:szCs w:val="28"/>
        </w:rPr>
        <w:t>402-ФЗ).</w:t>
      </w:r>
    </w:p>
    <w:p w:rsidR="00C85E9A" w:rsidRPr="00976166" w:rsidRDefault="00AA0690" w:rsidP="00AA0690">
      <w:pPr>
        <w:autoSpaceDE w:val="0"/>
        <w:autoSpaceDN w:val="0"/>
        <w:adjustRightInd w:val="0"/>
        <w:ind w:firstLine="708"/>
        <w:jc w:val="both"/>
        <w:rPr>
          <w:sz w:val="28"/>
          <w:szCs w:val="28"/>
        </w:rPr>
      </w:pPr>
      <w:proofErr w:type="gramStart"/>
      <w:r w:rsidRPr="00976166">
        <w:rPr>
          <w:sz w:val="28"/>
          <w:szCs w:val="28"/>
        </w:rPr>
        <w:t>Первичные документы, пос</w:t>
      </w:r>
      <w:r w:rsidR="003E08CF" w:rsidRPr="00976166">
        <w:rPr>
          <w:sz w:val="28"/>
          <w:szCs w:val="28"/>
        </w:rPr>
        <w:t xml:space="preserve">тупившие на оплату в бухгалтерию </w:t>
      </w:r>
      <w:r w:rsidRPr="00976166">
        <w:rPr>
          <w:sz w:val="28"/>
          <w:szCs w:val="28"/>
        </w:rPr>
        <w:t>должны быть оформлены</w:t>
      </w:r>
      <w:proofErr w:type="gramEnd"/>
      <w:r w:rsidRPr="00976166">
        <w:rPr>
          <w:sz w:val="28"/>
          <w:szCs w:val="28"/>
        </w:rPr>
        <w:t xml:space="preserve"> отметкой руководителя – «К оплате» (статья 9 </w:t>
      </w:r>
      <w:r w:rsidRPr="00976166">
        <w:rPr>
          <w:sz w:val="28"/>
          <w:szCs w:val="28"/>
        </w:rPr>
        <w:lastRenderedPageBreak/>
        <w:t>Федерального закона № 402-ФЗ, пункт 25.1 приложения 4 к приказу Департамента финансов Иркутской области от 10 сентября 2008 года № 311-дпр</w:t>
      </w:r>
      <w:r w:rsidR="00C85E9A" w:rsidRPr="00976166">
        <w:rPr>
          <w:sz w:val="28"/>
          <w:szCs w:val="28"/>
        </w:rPr>
        <w:t xml:space="preserve"> «Об утверждении Порядка исполнения областного бюджета по расходам и учету бюджетных обязательств»</w:t>
      </w:r>
      <w:r w:rsidRPr="00976166">
        <w:rPr>
          <w:sz w:val="28"/>
          <w:szCs w:val="28"/>
        </w:rPr>
        <w:t>).</w:t>
      </w:r>
    </w:p>
    <w:p w:rsidR="00AA0690" w:rsidRPr="00976166" w:rsidRDefault="00F67097" w:rsidP="00AA0690">
      <w:pPr>
        <w:autoSpaceDE w:val="0"/>
        <w:autoSpaceDN w:val="0"/>
        <w:adjustRightInd w:val="0"/>
        <w:ind w:firstLine="708"/>
        <w:jc w:val="both"/>
        <w:rPr>
          <w:sz w:val="28"/>
          <w:szCs w:val="28"/>
        </w:rPr>
      </w:pPr>
      <w:r w:rsidRPr="00976166">
        <w:rPr>
          <w:sz w:val="28"/>
          <w:szCs w:val="28"/>
        </w:rPr>
        <w:t>2</w:t>
      </w:r>
      <w:r w:rsidR="003E08CF" w:rsidRPr="00976166">
        <w:rPr>
          <w:sz w:val="28"/>
          <w:szCs w:val="28"/>
        </w:rPr>
        <w:t>0</w:t>
      </w:r>
      <w:r w:rsidR="00AA0690" w:rsidRPr="00976166">
        <w:rPr>
          <w:sz w:val="28"/>
          <w:szCs w:val="28"/>
        </w:rPr>
        <w:t xml:space="preserve">. Получение товарно-материальных ценностей производится на основании доверенности. Сроки использования доверенностей 10 дней и 1 год. Ответственность и контроль за выдачу доверенностей возложен на </w:t>
      </w:r>
      <w:r w:rsidR="00BD7D00" w:rsidRPr="00976166">
        <w:rPr>
          <w:sz w:val="28"/>
          <w:szCs w:val="28"/>
        </w:rPr>
        <w:t>бухгалтера</w:t>
      </w:r>
      <w:r w:rsidR="00AA0690" w:rsidRPr="00976166">
        <w:rPr>
          <w:sz w:val="28"/>
          <w:szCs w:val="28"/>
        </w:rPr>
        <w:t>.</w:t>
      </w:r>
    </w:p>
    <w:p w:rsidR="00AA0690" w:rsidRPr="00976166" w:rsidRDefault="00F67097" w:rsidP="00AA0690">
      <w:pPr>
        <w:autoSpaceDE w:val="0"/>
        <w:autoSpaceDN w:val="0"/>
        <w:adjustRightInd w:val="0"/>
        <w:ind w:firstLine="708"/>
        <w:jc w:val="both"/>
        <w:rPr>
          <w:sz w:val="28"/>
          <w:szCs w:val="28"/>
        </w:rPr>
      </w:pPr>
      <w:r w:rsidRPr="00976166">
        <w:rPr>
          <w:sz w:val="28"/>
          <w:szCs w:val="28"/>
        </w:rPr>
        <w:t>2</w:t>
      </w:r>
      <w:r w:rsidR="00BD7D00" w:rsidRPr="00976166">
        <w:rPr>
          <w:sz w:val="28"/>
          <w:szCs w:val="28"/>
        </w:rPr>
        <w:t>1</w:t>
      </w:r>
      <w:r w:rsidR="00AA0690" w:rsidRPr="00976166">
        <w:rPr>
          <w:sz w:val="28"/>
          <w:szCs w:val="28"/>
        </w:rPr>
        <w:t>.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сшиваются в журнал.</w:t>
      </w:r>
    </w:p>
    <w:p w:rsidR="004B4241" w:rsidRPr="00976166" w:rsidRDefault="00AA0690" w:rsidP="005446C8">
      <w:pPr>
        <w:autoSpaceDE w:val="0"/>
        <w:autoSpaceDN w:val="0"/>
        <w:adjustRightInd w:val="0"/>
        <w:ind w:firstLine="708"/>
        <w:jc w:val="both"/>
        <w:rPr>
          <w:sz w:val="28"/>
          <w:szCs w:val="28"/>
        </w:rPr>
      </w:pPr>
      <w:r w:rsidRPr="00976166">
        <w:rPr>
          <w:sz w:val="28"/>
          <w:szCs w:val="28"/>
        </w:rPr>
        <w:t>На обложке журнала указывается: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w:t>
      </w:r>
    </w:p>
    <w:p w:rsidR="004B4241" w:rsidRPr="00976166" w:rsidRDefault="004B4241" w:rsidP="00803265">
      <w:pPr>
        <w:autoSpaceDE w:val="0"/>
        <w:autoSpaceDN w:val="0"/>
        <w:adjustRightInd w:val="0"/>
        <w:ind w:firstLine="708"/>
        <w:jc w:val="center"/>
        <w:rPr>
          <w:sz w:val="28"/>
          <w:szCs w:val="28"/>
        </w:rPr>
      </w:pPr>
    </w:p>
    <w:p w:rsidR="00803265" w:rsidRPr="00976166" w:rsidRDefault="003B494F" w:rsidP="00803265">
      <w:pPr>
        <w:autoSpaceDE w:val="0"/>
        <w:autoSpaceDN w:val="0"/>
        <w:adjustRightInd w:val="0"/>
        <w:ind w:firstLine="708"/>
        <w:jc w:val="center"/>
        <w:rPr>
          <w:i/>
          <w:sz w:val="28"/>
          <w:szCs w:val="28"/>
        </w:rPr>
      </w:pPr>
      <w:r w:rsidRPr="00976166">
        <w:rPr>
          <w:i/>
          <w:sz w:val="28"/>
          <w:szCs w:val="28"/>
        </w:rPr>
        <w:t xml:space="preserve">Глава </w:t>
      </w:r>
      <w:r w:rsidR="00803265" w:rsidRPr="00976166">
        <w:rPr>
          <w:i/>
          <w:sz w:val="28"/>
          <w:szCs w:val="28"/>
        </w:rPr>
        <w:t>4</w:t>
      </w:r>
      <w:r w:rsidRPr="00976166">
        <w:rPr>
          <w:i/>
          <w:sz w:val="28"/>
          <w:szCs w:val="28"/>
        </w:rPr>
        <w:t xml:space="preserve">. </w:t>
      </w:r>
      <w:r w:rsidR="00803265" w:rsidRPr="00976166">
        <w:rPr>
          <w:i/>
          <w:sz w:val="28"/>
          <w:szCs w:val="28"/>
        </w:rPr>
        <w:t>Порядок и сроки проведения инвентаризации</w:t>
      </w:r>
    </w:p>
    <w:p w:rsidR="00803265" w:rsidRPr="00976166" w:rsidRDefault="00803265" w:rsidP="00803265">
      <w:pPr>
        <w:autoSpaceDE w:val="0"/>
        <w:autoSpaceDN w:val="0"/>
        <w:adjustRightInd w:val="0"/>
        <w:ind w:firstLine="708"/>
        <w:jc w:val="center"/>
        <w:rPr>
          <w:sz w:val="28"/>
          <w:szCs w:val="28"/>
        </w:rPr>
      </w:pPr>
    </w:p>
    <w:p w:rsidR="00803265" w:rsidRPr="00976166" w:rsidRDefault="00BD7D00" w:rsidP="00803265">
      <w:pPr>
        <w:autoSpaceDE w:val="0"/>
        <w:autoSpaceDN w:val="0"/>
        <w:adjustRightInd w:val="0"/>
        <w:ind w:firstLine="708"/>
        <w:jc w:val="both"/>
        <w:rPr>
          <w:sz w:val="28"/>
          <w:szCs w:val="28"/>
        </w:rPr>
      </w:pPr>
      <w:r w:rsidRPr="00976166">
        <w:rPr>
          <w:sz w:val="28"/>
          <w:szCs w:val="28"/>
        </w:rPr>
        <w:t>22</w:t>
      </w:r>
      <w:r w:rsidR="00803265" w:rsidRPr="00976166">
        <w:rPr>
          <w:sz w:val="28"/>
          <w:szCs w:val="28"/>
        </w:rPr>
        <w:t>. Активы и обязательства подлежат инвентаризации.</w:t>
      </w:r>
    </w:p>
    <w:p w:rsidR="00803265" w:rsidRPr="00976166" w:rsidRDefault="00803265" w:rsidP="00803265">
      <w:pPr>
        <w:autoSpaceDE w:val="0"/>
        <w:autoSpaceDN w:val="0"/>
        <w:adjustRightInd w:val="0"/>
        <w:ind w:firstLine="708"/>
        <w:jc w:val="both"/>
        <w:rPr>
          <w:sz w:val="28"/>
          <w:szCs w:val="28"/>
        </w:rPr>
      </w:pPr>
      <w:r w:rsidRPr="00976166">
        <w:rPr>
          <w:sz w:val="28"/>
          <w:szCs w:val="28"/>
        </w:rPr>
        <w:t xml:space="preserve">К основным целям инвентаризации относятся: выявление фактического наличия активов и обязательств, сопоставление их фактического наличия с данными бухгалтерского учета, документальное подтверждение наличия активов и обязательств, определение их состояния и оценка. </w:t>
      </w:r>
    </w:p>
    <w:p w:rsidR="00803265" w:rsidRPr="00976166" w:rsidRDefault="00803265" w:rsidP="00803265">
      <w:pPr>
        <w:autoSpaceDE w:val="0"/>
        <w:autoSpaceDN w:val="0"/>
        <w:adjustRightInd w:val="0"/>
        <w:ind w:firstLine="708"/>
        <w:jc w:val="both"/>
        <w:rPr>
          <w:sz w:val="28"/>
          <w:szCs w:val="28"/>
        </w:rPr>
      </w:pPr>
      <w:r w:rsidRPr="00976166">
        <w:rPr>
          <w:sz w:val="28"/>
          <w:szCs w:val="28"/>
        </w:rPr>
        <w:t xml:space="preserve">В целях обеспечения достоверности данных бухгалтерского учета и отчетности </w:t>
      </w:r>
      <w:r w:rsidR="00BD7D00" w:rsidRPr="00976166">
        <w:rPr>
          <w:sz w:val="28"/>
          <w:szCs w:val="28"/>
        </w:rPr>
        <w:t>центром</w:t>
      </w:r>
      <w:r w:rsidRPr="00976166">
        <w:rPr>
          <w:sz w:val="28"/>
          <w:szCs w:val="28"/>
        </w:rPr>
        <w:t xml:space="preserve"> проводится инвентаризация активов и обязатель</w:t>
      </w:r>
      <w:proofErr w:type="gramStart"/>
      <w:r w:rsidRPr="00976166">
        <w:rPr>
          <w:sz w:val="28"/>
          <w:szCs w:val="28"/>
        </w:rPr>
        <w:t>ств в сл</w:t>
      </w:r>
      <w:proofErr w:type="gramEnd"/>
      <w:r w:rsidRPr="00976166">
        <w:rPr>
          <w:sz w:val="28"/>
          <w:szCs w:val="28"/>
        </w:rPr>
        <w:t>едующих случаях:</w:t>
      </w:r>
    </w:p>
    <w:p w:rsidR="00803265" w:rsidRPr="00976166" w:rsidRDefault="00803265" w:rsidP="00803265">
      <w:pPr>
        <w:autoSpaceDE w:val="0"/>
        <w:autoSpaceDN w:val="0"/>
        <w:adjustRightInd w:val="0"/>
        <w:ind w:firstLine="708"/>
        <w:jc w:val="both"/>
        <w:rPr>
          <w:sz w:val="28"/>
          <w:szCs w:val="28"/>
        </w:rPr>
      </w:pPr>
      <w:r w:rsidRPr="00976166">
        <w:rPr>
          <w:sz w:val="28"/>
          <w:szCs w:val="28"/>
        </w:rPr>
        <w:t>перед составлением годовой бухгалтерской отчетности;</w:t>
      </w:r>
    </w:p>
    <w:p w:rsidR="00803265" w:rsidRPr="00976166" w:rsidRDefault="00803265" w:rsidP="00803265">
      <w:pPr>
        <w:autoSpaceDE w:val="0"/>
        <w:autoSpaceDN w:val="0"/>
        <w:adjustRightInd w:val="0"/>
        <w:ind w:firstLine="708"/>
        <w:jc w:val="both"/>
        <w:rPr>
          <w:sz w:val="28"/>
          <w:szCs w:val="28"/>
        </w:rPr>
      </w:pPr>
      <w:r w:rsidRPr="00976166">
        <w:rPr>
          <w:sz w:val="28"/>
          <w:szCs w:val="28"/>
        </w:rPr>
        <w:t>при смене материально-ответственных лиц;</w:t>
      </w:r>
    </w:p>
    <w:p w:rsidR="00803265" w:rsidRPr="00976166" w:rsidRDefault="00803265" w:rsidP="00803265">
      <w:pPr>
        <w:autoSpaceDE w:val="0"/>
        <w:autoSpaceDN w:val="0"/>
        <w:adjustRightInd w:val="0"/>
        <w:ind w:firstLine="708"/>
        <w:jc w:val="both"/>
        <w:rPr>
          <w:sz w:val="28"/>
          <w:szCs w:val="28"/>
        </w:rPr>
      </w:pPr>
      <w:r w:rsidRPr="00976166">
        <w:rPr>
          <w:sz w:val="28"/>
          <w:szCs w:val="28"/>
        </w:rPr>
        <w:t>при выявлении фактов хищения, злоупотребления или порчи имущества;</w:t>
      </w:r>
    </w:p>
    <w:p w:rsidR="00803265" w:rsidRPr="00976166" w:rsidRDefault="00803265" w:rsidP="00803265">
      <w:pPr>
        <w:autoSpaceDE w:val="0"/>
        <w:autoSpaceDN w:val="0"/>
        <w:adjustRightInd w:val="0"/>
        <w:ind w:firstLine="708"/>
        <w:jc w:val="both"/>
        <w:rPr>
          <w:sz w:val="28"/>
          <w:szCs w:val="28"/>
        </w:rPr>
      </w:pPr>
      <w:r w:rsidRPr="00976166">
        <w:rPr>
          <w:sz w:val="28"/>
          <w:szCs w:val="28"/>
        </w:rPr>
        <w:t>в случае стихийного бедствия, пожара или других чрезвычайных ситуаций, вызванных экстремальными условиями;</w:t>
      </w:r>
    </w:p>
    <w:p w:rsidR="00803265" w:rsidRPr="00976166" w:rsidRDefault="00803265" w:rsidP="00803265">
      <w:pPr>
        <w:autoSpaceDE w:val="0"/>
        <w:autoSpaceDN w:val="0"/>
        <w:adjustRightInd w:val="0"/>
        <w:ind w:firstLine="708"/>
        <w:jc w:val="both"/>
        <w:rPr>
          <w:sz w:val="28"/>
          <w:szCs w:val="28"/>
        </w:rPr>
      </w:pPr>
      <w:r w:rsidRPr="00976166">
        <w:rPr>
          <w:sz w:val="28"/>
          <w:szCs w:val="28"/>
        </w:rPr>
        <w:t>при реорганизации или ликвидации организации.</w:t>
      </w:r>
    </w:p>
    <w:p w:rsidR="00803265" w:rsidRPr="00976166" w:rsidRDefault="00BD7D00" w:rsidP="00803265">
      <w:pPr>
        <w:autoSpaceDE w:val="0"/>
        <w:autoSpaceDN w:val="0"/>
        <w:adjustRightInd w:val="0"/>
        <w:ind w:firstLine="708"/>
        <w:jc w:val="both"/>
        <w:rPr>
          <w:sz w:val="28"/>
          <w:szCs w:val="28"/>
        </w:rPr>
      </w:pPr>
      <w:r w:rsidRPr="00976166">
        <w:rPr>
          <w:sz w:val="28"/>
          <w:szCs w:val="28"/>
        </w:rPr>
        <w:t>23</w:t>
      </w:r>
      <w:r w:rsidR="00803265" w:rsidRPr="00976166">
        <w:rPr>
          <w:sz w:val="28"/>
          <w:szCs w:val="28"/>
        </w:rPr>
        <w:t>. Порядок и сроки проведения инвентаризации регламентируются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соответств</w:t>
      </w:r>
      <w:r w:rsidR="008C7CB8" w:rsidRPr="00976166">
        <w:rPr>
          <w:sz w:val="28"/>
          <w:szCs w:val="28"/>
        </w:rPr>
        <w:t>ующим приказом центра</w:t>
      </w:r>
      <w:r w:rsidR="00803265" w:rsidRPr="00976166">
        <w:rPr>
          <w:sz w:val="28"/>
          <w:szCs w:val="28"/>
        </w:rPr>
        <w:t>.</w:t>
      </w:r>
    </w:p>
    <w:p w:rsidR="00803265" w:rsidRPr="00976166" w:rsidRDefault="008C7CB8" w:rsidP="00803265">
      <w:pPr>
        <w:autoSpaceDE w:val="0"/>
        <w:autoSpaceDN w:val="0"/>
        <w:adjustRightInd w:val="0"/>
        <w:ind w:firstLine="708"/>
        <w:jc w:val="both"/>
        <w:rPr>
          <w:sz w:val="28"/>
          <w:szCs w:val="28"/>
        </w:rPr>
      </w:pPr>
      <w:r w:rsidRPr="00976166">
        <w:rPr>
          <w:sz w:val="28"/>
          <w:szCs w:val="28"/>
        </w:rPr>
        <w:t>24</w:t>
      </w:r>
      <w:r w:rsidR="00803265" w:rsidRPr="00976166">
        <w:rPr>
          <w:sz w:val="28"/>
          <w:szCs w:val="28"/>
        </w:rPr>
        <w:t>. Для проведени</w:t>
      </w:r>
      <w:r w:rsidR="007A4BF3" w:rsidRPr="00976166">
        <w:rPr>
          <w:sz w:val="28"/>
          <w:szCs w:val="28"/>
        </w:rPr>
        <w:t xml:space="preserve">я инвентаризации в центре создаются </w:t>
      </w:r>
      <w:r w:rsidR="00803265" w:rsidRPr="00976166">
        <w:rPr>
          <w:sz w:val="28"/>
          <w:szCs w:val="28"/>
        </w:rPr>
        <w:t>инвентаризационные комиссии</w:t>
      </w:r>
      <w:r w:rsidR="007A4BF3" w:rsidRPr="00976166">
        <w:rPr>
          <w:sz w:val="28"/>
          <w:szCs w:val="28"/>
        </w:rPr>
        <w:t>.</w:t>
      </w:r>
      <w:r w:rsidR="00803265" w:rsidRPr="00976166">
        <w:rPr>
          <w:sz w:val="28"/>
          <w:szCs w:val="28"/>
        </w:rPr>
        <w:t xml:space="preserve"> </w:t>
      </w:r>
    </w:p>
    <w:p w:rsidR="00803265" w:rsidRPr="00976166" w:rsidRDefault="001B41AB" w:rsidP="00803265">
      <w:pPr>
        <w:autoSpaceDE w:val="0"/>
        <w:autoSpaceDN w:val="0"/>
        <w:adjustRightInd w:val="0"/>
        <w:ind w:firstLine="708"/>
        <w:jc w:val="both"/>
        <w:rPr>
          <w:sz w:val="28"/>
          <w:szCs w:val="28"/>
        </w:rPr>
      </w:pPr>
      <w:r w:rsidRPr="00976166">
        <w:rPr>
          <w:sz w:val="28"/>
          <w:szCs w:val="28"/>
        </w:rPr>
        <w:t>Председателем</w:t>
      </w:r>
      <w:r w:rsidR="00803265" w:rsidRPr="00976166">
        <w:rPr>
          <w:sz w:val="28"/>
          <w:szCs w:val="28"/>
        </w:rPr>
        <w:t xml:space="preserve"> инвентаризационной комиссии является</w:t>
      </w:r>
      <w:r w:rsidRPr="00976166">
        <w:rPr>
          <w:sz w:val="28"/>
          <w:szCs w:val="28"/>
        </w:rPr>
        <w:t xml:space="preserve"> директор центра</w:t>
      </w:r>
      <w:r w:rsidR="00803265" w:rsidRPr="00976166">
        <w:rPr>
          <w:sz w:val="28"/>
          <w:szCs w:val="28"/>
        </w:rPr>
        <w:t>, а в случае его отсутствия – заместитель</w:t>
      </w:r>
      <w:r w:rsidRPr="00976166">
        <w:rPr>
          <w:sz w:val="28"/>
          <w:szCs w:val="28"/>
        </w:rPr>
        <w:t xml:space="preserve"> директора центра</w:t>
      </w:r>
      <w:r w:rsidR="00803265" w:rsidRPr="00976166">
        <w:rPr>
          <w:sz w:val="28"/>
          <w:szCs w:val="28"/>
        </w:rPr>
        <w:t>.</w:t>
      </w:r>
    </w:p>
    <w:p w:rsidR="00803265" w:rsidRPr="00976166" w:rsidRDefault="001B41AB" w:rsidP="00803265">
      <w:pPr>
        <w:autoSpaceDE w:val="0"/>
        <w:autoSpaceDN w:val="0"/>
        <w:adjustRightInd w:val="0"/>
        <w:ind w:firstLine="708"/>
        <w:jc w:val="both"/>
        <w:rPr>
          <w:sz w:val="28"/>
          <w:szCs w:val="28"/>
        </w:rPr>
      </w:pPr>
      <w:r w:rsidRPr="00976166">
        <w:rPr>
          <w:sz w:val="28"/>
          <w:szCs w:val="28"/>
        </w:rPr>
        <w:t>25</w:t>
      </w:r>
      <w:r w:rsidR="00803265" w:rsidRPr="00976166">
        <w:rPr>
          <w:sz w:val="28"/>
          <w:szCs w:val="28"/>
        </w:rPr>
        <w:t xml:space="preserve">. Для проведения внезапной ревизии кассы один раз в год создается комиссия в </w:t>
      </w:r>
      <w:r w:rsidR="00BD0371" w:rsidRPr="00976166">
        <w:rPr>
          <w:sz w:val="28"/>
          <w:szCs w:val="28"/>
        </w:rPr>
        <w:t>составе: главного бухгалтера</w:t>
      </w:r>
      <w:r w:rsidR="00803265" w:rsidRPr="00976166">
        <w:rPr>
          <w:sz w:val="28"/>
          <w:szCs w:val="28"/>
        </w:rPr>
        <w:t xml:space="preserve"> и</w:t>
      </w:r>
      <w:r w:rsidR="00BD0371" w:rsidRPr="00976166">
        <w:rPr>
          <w:sz w:val="28"/>
          <w:szCs w:val="28"/>
        </w:rPr>
        <w:t xml:space="preserve"> бухгалтера</w:t>
      </w:r>
      <w:r w:rsidR="00803265" w:rsidRPr="00976166">
        <w:rPr>
          <w:sz w:val="28"/>
          <w:szCs w:val="28"/>
        </w:rPr>
        <w:t>.</w:t>
      </w:r>
    </w:p>
    <w:p w:rsidR="00BD0371" w:rsidRPr="00976166" w:rsidRDefault="00BD0371" w:rsidP="00CF0120">
      <w:pPr>
        <w:autoSpaceDE w:val="0"/>
        <w:autoSpaceDN w:val="0"/>
        <w:adjustRightInd w:val="0"/>
        <w:ind w:firstLine="708"/>
        <w:jc w:val="both"/>
        <w:rPr>
          <w:sz w:val="28"/>
          <w:szCs w:val="28"/>
        </w:rPr>
      </w:pPr>
      <w:r w:rsidRPr="00976166">
        <w:rPr>
          <w:sz w:val="28"/>
          <w:szCs w:val="28"/>
        </w:rPr>
        <w:lastRenderedPageBreak/>
        <w:t>Бухгалтерия</w:t>
      </w:r>
      <w:r w:rsidR="00803265" w:rsidRPr="00976166">
        <w:rPr>
          <w:sz w:val="28"/>
          <w:szCs w:val="28"/>
        </w:rPr>
        <w:t xml:space="preserve"> вправе проводить внезапные проверки м</w:t>
      </w:r>
      <w:r w:rsidR="00CF0120" w:rsidRPr="00976166">
        <w:rPr>
          <w:sz w:val="28"/>
          <w:szCs w:val="28"/>
        </w:rPr>
        <w:t>атериально - ответственных лиц.</w:t>
      </w:r>
    </w:p>
    <w:p w:rsidR="00803265" w:rsidRPr="00976166" w:rsidRDefault="00CF0120" w:rsidP="00803265">
      <w:pPr>
        <w:autoSpaceDE w:val="0"/>
        <w:autoSpaceDN w:val="0"/>
        <w:adjustRightInd w:val="0"/>
        <w:ind w:firstLine="708"/>
        <w:jc w:val="both"/>
        <w:rPr>
          <w:sz w:val="28"/>
          <w:szCs w:val="28"/>
        </w:rPr>
      </w:pPr>
      <w:r w:rsidRPr="00976166">
        <w:rPr>
          <w:sz w:val="28"/>
          <w:szCs w:val="28"/>
        </w:rPr>
        <w:t>26. Состав</w:t>
      </w:r>
      <w:r w:rsidR="00803265" w:rsidRPr="00976166">
        <w:rPr>
          <w:sz w:val="28"/>
          <w:szCs w:val="28"/>
        </w:rPr>
        <w:t xml:space="preserve"> инвентаризационных комиссий для проведения инве</w:t>
      </w:r>
      <w:r w:rsidRPr="00976166">
        <w:rPr>
          <w:sz w:val="28"/>
          <w:szCs w:val="28"/>
        </w:rPr>
        <w:t>нтаризации утверждается приказом директора</w:t>
      </w:r>
      <w:r w:rsidR="00803265" w:rsidRPr="00976166">
        <w:rPr>
          <w:sz w:val="28"/>
          <w:szCs w:val="28"/>
        </w:rPr>
        <w:t>.</w:t>
      </w:r>
    </w:p>
    <w:p w:rsidR="00803265" w:rsidRPr="00976166" w:rsidRDefault="004A3F9E" w:rsidP="00803265">
      <w:pPr>
        <w:autoSpaceDE w:val="0"/>
        <w:autoSpaceDN w:val="0"/>
        <w:adjustRightInd w:val="0"/>
        <w:ind w:firstLine="708"/>
        <w:jc w:val="both"/>
        <w:rPr>
          <w:sz w:val="28"/>
          <w:szCs w:val="28"/>
        </w:rPr>
      </w:pPr>
      <w:r w:rsidRPr="00976166">
        <w:rPr>
          <w:sz w:val="28"/>
          <w:szCs w:val="28"/>
        </w:rPr>
        <w:t>27</w:t>
      </w:r>
      <w:r w:rsidR="00803265" w:rsidRPr="00976166">
        <w:rPr>
          <w:sz w:val="28"/>
          <w:szCs w:val="28"/>
        </w:rPr>
        <w:t>.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03265" w:rsidRPr="00976166" w:rsidRDefault="00803265" w:rsidP="00803265">
      <w:pPr>
        <w:autoSpaceDE w:val="0"/>
        <w:autoSpaceDN w:val="0"/>
        <w:adjustRightInd w:val="0"/>
        <w:ind w:firstLine="708"/>
        <w:jc w:val="both"/>
        <w:rPr>
          <w:sz w:val="28"/>
          <w:szCs w:val="28"/>
        </w:rPr>
      </w:pPr>
      <w:r w:rsidRPr="00976166">
        <w:rPr>
          <w:sz w:val="28"/>
          <w:szCs w:val="28"/>
        </w:rPr>
        <w:t>Сведения о фактическом наличии имущества, активов и обязательств вносятся в инвентаризационные описи или акты инвентаризации не менее чем в двух экземплярах. Фактическое наличие имущества при инвентаризации определяют путем обязательного подсчета, взвешивания, обмера. Проверка фактического наличия имущества производится при обязательном участии материально ответственных лиц.</w:t>
      </w:r>
    </w:p>
    <w:p w:rsidR="00803265" w:rsidRPr="00976166" w:rsidRDefault="00803265" w:rsidP="00803265">
      <w:pPr>
        <w:autoSpaceDE w:val="0"/>
        <w:autoSpaceDN w:val="0"/>
        <w:adjustRightInd w:val="0"/>
        <w:ind w:firstLine="708"/>
        <w:jc w:val="both"/>
        <w:rPr>
          <w:sz w:val="28"/>
          <w:szCs w:val="28"/>
        </w:rPr>
      </w:pPr>
      <w:r w:rsidRPr="00976166">
        <w:rPr>
          <w:sz w:val="28"/>
          <w:szCs w:val="28"/>
        </w:rPr>
        <w:t>Описи подписывают все члены инвентаризационной комиссии и материально ответственные лица. В конце описи последние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 При проверке фактического наличия имущества в случае смены материально ответственных лиц работник, принявший имущество, расписывается в описи в получении, а сдавший - в сдаче этого имущества.</w:t>
      </w:r>
    </w:p>
    <w:p w:rsidR="00803265" w:rsidRPr="00976166" w:rsidRDefault="00803265" w:rsidP="00803265">
      <w:pPr>
        <w:autoSpaceDE w:val="0"/>
        <w:autoSpaceDN w:val="0"/>
        <w:adjustRightInd w:val="0"/>
        <w:ind w:firstLine="708"/>
        <w:jc w:val="both"/>
        <w:rPr>
          <w:sz w:val="28"/>
          <w:szCs w:val="28"/>
        </w:rPr>
      </w:pPr>
      <w:r w:rsidRPr="00976166">
        <w:rPr>
          <w:sz w:val="28"/>
          <w:szCs w:val="28"/>
        </w:rPr>
        <w:t xml:space="preserve">Инвентаризационные описи и акты являются первичными учетными документами. Для оформления инвентаризации необходимо применять формы первичной учетной документации по инвентаризации имущества, активов и обязательств согласно приложению </w:t>
      </w:r>
      <w:r w:rsidR="008667B2" w:rsidRPr="00976166">
        <w:rPr>
          <w:sz w:val="28"/>
          <w:szCs w:val="28"/>
        </w:rPr>
        <w:t>6</w:t>
      </w:r>
      <w:r w:rsidRPr="00976166">
        <w:rPr>
          <w:sz w:val="28"/>
          <w:szCs w:val="28"/>
        </w:rPr>
        <w:t xml:space="preserve"> к настоящей учетной политике.</w:t>
      </w:r>
    </w:p>
    <w:p w:rsidR="00803265" w:rsidRPr="00976166" w:rsidRDefault="00803265" w:rsidP="00803265">
      <w:pPr>
        <w:autoSpaceDE w:val="0"/>
        <w:autoSpaceDN w:val="0"/>
        <w:adjustRightInd w:val="0"/>
        <w:ind w:firstLine="708"/>
        <w:jc w:val="both"/>
        <w:rPr>
          <w:sz w:val="28"/>
          <w:szCs w:val="28"/>
        </w:rPr>
      </w:pPr>
      <w:r w:rsidRPr="00976166">
        <w:rPr>
          <w:sz w:val="28"/>
          <w:szCs w:val="28"/>
        </w:rPr>
        <w:t xml:space="preserve">Все материальные ценности, а также иные активы и обязательства, учитываемые на </w:t>
      </w:r>
      <w:proofErr w:type="spellStart"/>
      <w:r w:rsidRPr="00976166">
        <w:rPr>
          <w:sz w:val="28"/>
          <w:szCs w:val="28"/>
        </w:rPr>
        <w:t>забалансовых</w:t>
      </w:r>
      <w:proofErr w:type="spellEnd"/>
      <w:r w:rsidRPr="00976166">
        <w:rPr>
          <w:sz w:val="28"/>
          <w:szCs w:val="28"/>
        </w:rPr>
        <w:t xml:space="preserve"> счетах, инвентаризируются в порядке и в сроки, установленные для объектов, учитываемых на балансе. </w:t>
      </w:r>
    </w:p>
    <w:p w:rsidR="00803265" w:rsidRPr="00976166" w:rsidRDefault="00803265" w:rsidP="00803265">
      <w:pPr>
        <w:autoSpaceDE w:val="0"/>
        <w:autoSpaceDN w:val="0"/>
        <w:adjustRightInd w:val="0"/>
        <w:ind w:firstLine="708"/>
        <w:jc w:val="both"/>
        <w:rPr>
          <w:sz w:val="28"/>
          <w:szCs w:val="28"/>
        </w:rPr>
      </w:pPr>
      <w:r w:rsidRPr="00976166">
        <w:rPr>
          <w:sz w:val="28"/>
          <w:szCs w:val="28"/>
        </w:rPr>
        <w:t>Инвентаризация расчетов оформляется актами сверок по мере отработанных государственных контрактов.</w:t>
      </w:r>
    </w:p>
    <w:p w:rsidR="00803265" w:rsidRPr="00976166" w:rsidRDefault="008667B2" w:rsidP="00803265">
      <w:pPr>
        <w:autoSpaceDE w:val="0"/>
        <w:autoSpaceDN w:val="0"/>
        <w:adjustRightInd w:val="0"/>
        <w:ind w:firstLine="708"/>
        <w:jc w:val="both"/>
        <w:rPr>
          <w:sz w:val="28"/>
          <w:szCs w:val="28"/>
        </w:rPr>
      </w:pPr>
      <w:r w:rsidRPr="00976166">
        <w:rPr>
          <w:sz w:val="28"/>
          <w:szCs w:val="28"/>
        </w:rPr>
        <w:t>28</w:t>
      </w:r>
      <w:r w:rsidR="00803265" w:rsidRPr="00976166">
        <w:rPr>
          <w:sz w:val="28"/>
          <w:szCs w:val="28"/>
        </w:rPr>
        <w:t xml:space="preserve">. Последовательность проведения инвентаризации </w:t>
      </w:r>
    </w:p>
    <w:p w:rsidR="00803265" w:rsidRPr="00976166" w:rsidRDefault="003B7D79" w:rsidP="00803265">
      <w:pPr>
        <w:autoSpaceDE w:val="0"/>
        <w:autoSpaceDN w:val="0"/>
        <w:adjustRightInd w:val="0"/>
        <w:ind w:firstLine="708"/>
        <w:jc w:val="both"/>
        <w:rPr>
          <w:sz w:val="28"/>
          <w:szCs w:val="28"/>
        </w:rPr>
      </w:pPr>
      <w:r w:rsidRPr="00976166">
        <w:rPr>
          <w:sz w:val="28"/>
          <w:szCs w:val="28"/>
        </w:rPr>
        <w:t xml:space="preserve">Основные этапы </w:t>
      </w:r>
      <w:r w:rsidR="00803265" w:rsidRPr="00976166">
        <w:rPr>
          <w:sz w:val="28"/>
          <w:szCs w:val="28"/>
        </w:rPr>
        <w:t>проведения инвентаризации представлены в таблице.</w:t>
      </w:r>
    </w:p>
    <w:p w:rsidR="003B7D79" w:rsidRPr="00976166" w:rsidRDefault="003B7D79" w:rsidP="00803265">
      <w:pPr>
        <w:autoSpaceDE w:val="0"/>
        <w:autoSpaceDN w:val="0"/>
        <w:adjustRightInd w:val="0"/>
        <w:ind w:firstLine="708"/>
        <w:jc w:val="both"/>
        <w:rPr>
          <w:sz w:val="28"/>
          <w:szCs w:val="28"/>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2693"/>
        <w:gridCol w:w="4138"/>
        <w:gridCol w:w="2605"/>
      </w:tblGrid>
      <w:tr w:rsidR="00803265" w:rsidRPr="00976166" w:rsidTr="00C7590C">
        <w:tc>
          <w:tcPr>
            <w:tcW w:w="14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center"/>
              <w:rPr>
                <w:sz w:val="28"/>
                <w:szCs w:val="28"/>
              </w:rPr>
            </w:pPr>
            <w:r w:rsidRPr="00976166">
              <w:rPr>
                <w:bCs/>
                <w:sz w:val="28"/>
                <w:szCs w:val="28"/>
              </w:rPr>
              <w:t>Последовательность действий</w:t>
            </w:r>
          </w:p>
        </w:tc>
        <w:tc>
          <w:tcPr>
            <w:tcW w:w="220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center"/>
              <w:rPr>
                <w:sz w:val="28"/>
                <w:szCs w:val="28"/>
              </w:rPr>
            </w:pPr>
            <w:r w:rsidRPr="00976166">
              <w:rPr>
                <w:bCs/>
                <w:sz w:val="28"/>
                <w:szCs w:val="28"/>
              </w:rPr>
              <w:t>Документальное оформление</w:t>
            </w:r>
          </w:p>
        </w:tc>
        <w:tc>
          <w:tcPr>
            <w:tcW w:w="12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center"/>
              <w:rPr>
                <w:sz w:val="28"/>
                <w:szCs w:val="28"/>
              </w:rPr>
            </w:pPr>
            <w:r w:rsidRPr="00976166">
              <w:rPr>
                <w:bCs/>
                <w:sz w:val="28"/>
                <w:szCs w:val="28"/>
              </w:rPr>
              <w:t>Ответственные лица</w:t>
            </w:r>
          </w:p>
        </w:tc>
      </w:tr>
      <w:tr w:rsidR="00803265" w:rsidRPr="00976166" w:rsidTr="00C7590C">
        <w:tc>
          <w:tcPr>
            <w:tcW w:w="14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t>Утверждение порядка проведения инвентаризации</w:t>
            </w:r>
          </w:p>
        </w:tc>
        <w:tc>
          <w:tcPr>
            <w:tcW w:w="220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center"/>
              <w:rPr>
                <w:sz w:val="28"/>
                <w:szCs w:val="28"/>
              </w:rPr>
            </w:pPr>
            <w:r w:rsidRPr="00976166">
              <w:rPr>
                <w:sz w:val="28"/>
                <w:szCs w:val="28"/>
              </w:rPr>
              <w:t>Учетная политика организации</w:t>
            </w:r>
          </w:p>
        </w:tc>
        <w:tc>
          <w:tcPr>
            <w:tcW w:w="12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667B2" w:rsidP="00803265">
            <w:pPr>
              <w:autoSpaceDE w:val="0"/>
              <w:autoSpaceDN w:val="0"/>
              <w:adjustRightInd w:val="0"/>
              <w:jc w:val="both"/>
              <w:rPr>
                <w:sz w:val="28"/>
                <w:szCs w:val="28"/>
              </w:rPr>
            </w:pPr>
            <w:r w:rsidRPr="00976166">
              <w:rPr>
                <w:sz w:val="28"/>
                <w:szCs w:val="28"/>
              </w:rPr>
              <w:t>Директор</w:t>
            </w:r>
            <w:r w:rsidR="00803265" w:rsidRPr="00976166">
              <w:rPr>
                <w:sz w:val="28"/>
                <w:szCs w:val="28"/>
              </w:rPr>
              <w:t>, главный бухгалтер</w:t>
            </w:r>
          </w:p>
        </w:tc>
      </w:tr>
      <w:tr w:rsidR="00803265" w:rsidRPr="00976166" w:rsidTr="00C7590C">
        <w:tc>
          <w:tcPr>
            <w:tcW w:w="14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t>Принятие решения о проведении инвентаризации</w:t>
            </w:r>
          </w:p>
        </w:tc>
        <w:tc>
          <w:tcPr>
            <w:tcW w:w="220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667B2" w:rsidP="00803265">
            <w:pPr>
              <w:autoSpaceDE w:val="0"/>
              <w:autoSpaceDN w:val="0"/>
              <w:adjustRightInd w:val="0"/>
              <w:jc w:val="both"/>
              <w:rPr>
                <w:sz w:val="28"/>
                <w:szCs w:val="28"/>
              </w:rPr>
            </w:pPr>
            <w:r w:rsidRPr="00976166">
              <w:rPr>
                <w:sz w:val="28"/>
                <w:szCs w:val="28"/>
              </w:rPr>
              <w:t>Приказ</w:t>
            </w:r>
            <w:r w:rsidR="00803265" w:rsidRPr="00976166">
              <w:rPr>
                <w:sz w:val="28"/>
                <w:szCs w:val="28"/>
              </w:rPr>
              <w:t xml:space="preserve"> о проведении инвентаризации</w:t>
            </w:r>
          </w:p>
        </w:tc>
        <w:tc>
          <w:tcPr>
            <w:tcW w:w="12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667B2" w:rsidP="00803265">
            <w:pPr>
              <w:autoSpaceDE w:val="0"/>
              <w:autoSpaceDN w:val="0"/>
              <w:adjustRightInd w:val="0"/>
              <w:jc w:val="both"/>
              <w:rPr>
                <w:sz w:val="28"/>
                <w:szCs w:val="28"/>
              </w:rPr>
            </w:pPr>
            <w:r w:rsidRPr="00976166">
              <w:rPr>
                <w:sz w:val="28"/>
                <w:szCs w:val="28"/>
              </w:rPr>
              <w:t>Директор центра</w:t>
            </w:r>
            <w:r w:rsidR="00803265" w:rsidRPr="00976166">
              <w:rPr>
                <w:sz w:val="28"/>
                <w:szCs w:val="28"/>
              </w:rPr>
              <w:t>, инвентаризационная комиссия</w:t>
            </w:r>
          </w:p>
        </w:tc>
      </w:tr>
      <w:tr w:rsidR="00803265" w:rsidRPr="00976166" w:rsidTr="00C7590C">
        <w:tc>
          <w:tcPr>
            <w:tcW w:w="14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t>Проведение инвентаризации</w:t>
            </w:r>
          </w:p>
        </w:tc>
        <w:tc>
          <w:tcPr>
            <w:tcW w:w="220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t xml:space="preserve">Выявление, взвешивание, обмеривание, подсчет и проверка </w:t>
            </w:r>
            <w:r w:rsidRPr="00976166">
              <w:rPr>
                <w:sz w:val="28"/>
                <w:szCs w:val="28"/>
              </w:rPr>
              <w:lastRenderedPageBreak/>
              <w:t>фактического наличия имущества и обязательств. Составление и заполнение документов по инвентаризации.</w:t>
            </w:r>
          </w:p>
          <w:p w:rsidR="00803265" w:rsidRPr="00976166" w:rsidRDefault="00803265" w:rsidP="00803265">
            <w:pPr>
              <w:autoSpaceDE w:val="0"/>
              <w:autoSpaceDN w:val="0"/>
              <w:adjustRightInd w:val="0"/>
              <w:jc w:val="both"/>
              <w:rPr>
                <w:sz w:val="28"/>
                <w:szCs w:val="28"/>
              </w:rPr>
            </w:pPr>
            <w:r w:rsidRPr="00976166">
              <w:rPr>
                <w:sz w:val="28"/>
                <w:szCs w:val="28"/>
              </w:rPr>
              <w:t>Проверка наличия имущества может проводиться в течение нескольких дней.</w:t>
            </w:r>
          </w:p>
          <w:p w:rsidR="00803265" w:rsidRPr="00976166" w:rsidRDefault="00803265" w:rsidP="00803265">
            <w:pPr>
              <w:autoSpaceDE w:val="0"/>
              <w:autoSpaceDN w:val="0"/>
              <w:adjustRightInd w:val="0"/>
              <w:jc w:val="both"/>
              <w:rPr>
                <w:sz w:val="28"/>
                <w:szCs w:val="28"/>
              </w:rPr>
            </w:pPr>
            <w:r w:rsidRPr="00976166">
              <w:rPr>
                <w:sz w:val="28"/>
                <w:szCs w:val="28"/>
              </w:rPr>
              <w:t>В данном случае инвентаризационная комиссия обязана:</w:t>
            </w:r>
          </w:p>
          <w:p w:rsidR="00803265" w:rsidRPr="00976166" w:rsidRDefault="00C7590C" w:rsidP="00803265">
            <w:pPr>
              <w:autoSpaceDE w:val="0"/>
              <w:autoSpaceDN w:val="0"/>
              <w:adjustRightInd w:val="0"/>
              <w:jc w:val="both"/>
              <w:rPr>
                <w:sz w:val="28"/>
                <w:szCs w:val="28"/>
              </w:rPr>
            </w:pPr>
            <w:r w:rsidRPr="00976166">
              <w:rPr>
                <w:sz w:val="28"/>
                <w:szCs w:val="28"/>
              </w:rPr>
              <w:t xml:space="preserve">1) </w:t>
            </w:r>
            <w:r w:rsidR="00803265" w:rsidRPr="00976166">
              <w:rPr>
                <w:sz w:val="28"/>
                <w:szCs w:val="28"/>
              </w:rPr>
              <w:t>опечатывать помещения, где хранятся материальные ценности, по окончании рабочего дня;</w:t>
            </w:r>
          </w:p>
          <w:p w:rsidR="00803265" w:rsidRPr="00976166" w:rsidRDefault="00C7590C" w:rsidP="00803265">
            <w:pPr>
              <w:autoSpaceDE w:val="0"/>
              <w:autoSpaceDN w:val="0"/>
              <w:adjustRightInd w:val="0"/>
              <w:jc w:val="both"/>
              <w:rPr>
                <w:sz w:val="28"/>
                <w:szCs w:val="28"/>
              </w:rPr>
            </w:pPr>
            <w:r w:rsidRPr="00976166">
              <w:rPr>
                <w:sz w:val="28"/>
                <w:szCs w:val="28"/>
              </w:rPr>
              <w:t xml:space="preserve">2) </w:t>
            </w:r>
            <w:r w:rsidR="00803265" w:rsidRPr="00976166">
              <w:rPr>
                <w:sz w:val="28"/>
                <w:szCs w:val="28"/>
              </w:rPr>
              <w:t>хранить описи в опечатанном ящике (шкафу, сейфе) в закрытом помещении</w:t>
            </w:r>
          </w:p>
        </w:tc>
        <w:tc>
          <w:tcPr>
            <w:tcW w:w="12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lastRenderedPageBreak/>
              <w:t>Инвентаризационная комиссия</w:t>
            </w:r>
          </w:p>
        </w:tc>
      </w:tr>
      <w:tr w:rsidR="00803265" w:rsidRPr="00976166" w:rsidTr="00C7590C">
        <w:tc>
          <w:tcPr>
            <w:tcW w:w="14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lastRenderedPageBreak/>
              <w:t>Определение и оформление результатов инвентаризации</w:t>
            </w:r>
          </w:p>
        </w:tc>
        <w:tc>
          <w:tcPr>
            <w:tcW w:w="220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t>Составление и заполнение</w:t>
            </w:r>
            <w:r w:rsidR="00C7590C" w:rsidRPr="00976166">
              <w:rPr>
                <w:sz w:val="28"/>
                <w:szCs w:val="28"/>
              </w:rPr>
              <w:t xml:space="preserve"> результатов инвентаризации</w:t>
            </w:r>
            <w:r w:rsidRPr="00976166">
              <w:rPr>
                <w:sz w:val="28"/>
                <w:szCs w:val="28"/>
              </w:rPr>
              <w:t xml:space="preserve"> </w:t>
            </w:r>
          </w:p>
          <w:p w:rsidR="00803265" w:rsidRPr="00976166" w:rsidRDefault="00803265" w:rsidP="00803265">
            <w:pPr>
              <w:autoSpaceDE w:val="0"/>
              <w:autoSpaceDN w:val="0"/>
              <w:adjustRightInd w:val="0"/>
              <w:jc w:val="both"/>
              <w:rPr>
                <w:sz w:val="28"/>
                <w:szCs w:val="28"/>
              </w:rPr>
            </w:pPr>
          </w:p>
          <w:p w:rsidR="00803265" w:rsidRPr="00976166" w:rsidRDefault="00803265" w:rsidP="00803265">
            <w:pPr>
              <w:autoSpaceDE w:val="0"/>
              <w:autoSpaceDN w:val="0"/>
              <w:adjustRightInd w:val="0"/>
              <w:jc w:val="both"/>
              <w:rPr>
                <w:sz w:val="28"/>
                <w:szCs w:val="28"/>
              </w:rPr>
            </w:pPr>
            <w:r w:rsidRPr="00976166">
              <w:rPr>
                <w:sz w:val="28"/>
                <w:szCs w:val="28"/>
              </w:rPr>
              <w:t>Оформление приказов руководителя о списании недостач и оприходования излишков</w:t>
            </w:r>
          </w:p>
        </w:tc>
        <w:tc>
          <w:tcPr>
            <w:tcW w:w="12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132A84" w:rsidP="00132A84">
            <w:pPr>
              <w:autoSpaceDE w:val="0"/>
              <w:autoSpaceDN w:val="0"/>
              <w:adjustRightInd w:val="0"/>
              <w:jc w:val="both"/>
              <w:rPr>
                <w:sz w:val="28"/>
                <w:szCs w:val="28"/>
              </w:rPr>
            </w:pPr>
            <w:r w:rsidRPr="00976166">
              <w:rPr>
                <w:sz w:val="28"/>
                <w:szCs w:val="28"/>
              </w:rPr>
              <w:t>Бухгалтерия</w:t>
            </w:r>
            <w:r w:rsidR="00803265" w:rsidRPr="00976166">
              <w:rPr>
                <w:sz w:val="28"/>
                <w:szCs w:val="28"/>
              </w:rPr>
              <w:t xml:space="preserve">, </w:t>
            </w:r>
            <w:r w:rsidRPr="00976166">
              <w:rPr>
                <w:sz w:val="28"/>
                <w:szCs w:val="28"/>
              </w:rPr>
              <w:t>Директор центра</w:t>
            </w:r>
          </w:p>
        </w:tc>
      </w:tr>
      <w:tr w:rsidR="00803265" w:rsidRPr="00976166" w:rsidTr="00C7590C">
        <w:tc>
          <w:tcPr>
            <w:tcW w:w="14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t>Отражение результатов инвентаризации в учете</w:t>
            </w:r>
          </w:p>
        </w:tc>
        <w:tc>
          <w:tcPr>
            <w:tcW w:w="220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jc w:val="both"/>
              <w:rPr>
                <w:sz w:val="28"/>
                <w:szCs w:val="28"/>
              </w:rPr>
            </w:pPr>
            <w:r w:rsidRPr="00976166">
              <w:rPr>
                <w:sz w:val="28"/>
                <w:szCs w:val="28"/>
              </w:rPr>
              <w:t xml:space="preserve">Бухгалтерская справка </w:t>
            </w:r>
            <w:r w:rsidR="003B7D79" w:rsidRPr="00976166">
              <w:rPr>
                <w:sz w:val="28"/>
                <w:szCs w:val="28"/>
              </w:rPr>
              <w:br/>
            </w:r>
            <w:r w:rsidRPr="00976166">
              <w:rPr>
                <w:sz w:val="28"/>
                <w:szCs w:val="28"/>
              </w:rPr>
              <w:t>(ф. 0504833), на основании которой производятся записи на счетах учета</w:t>
            </w:r>
          </w:p>
        </w:tc>
        <w:tc>
          <w:tcPr>
            <w:tcW w:w="12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132A84" w:rsidP="00803265">
            <w:pPr>
              <w:autoSpaceDE w:val="0"/>
              <w:autoSpaceDN w:val="0"/>
              <w:adjustRightInd w:val="0"/>
              <w:jc w:val="both"/>
              <w:rPr>
                <w:sz w:val="28"/>
                <w:szCs w:val="28"/>
              </w:rPr>
            </w:pPr>
            <w:r w:rsidRPr="00976166">
              <w:rPr>
                <w:sz w:val="28"/>
                <w:szCs w:val="28"/>
              </w:rPr>
              <w:t>Бухгалтерия</w:t>
            </w:r>
          </w:p>
        </w:tc>
      </w:tr>
    </w:tbl>
    <w:p w:rsidR="003B7D79" w:rsidRPr="00976166" w:rsidRDefault="003B7D79" w:rsidP="00803265">
      <w:pPr>
        <w:autoSpaceDE w:val="0"/>
        <w:autoSpaceDN w:val="0"/>
        <w:adjustRightInd w:val="0"/>
        <w:ind w:firstLine="708"/>
        <w:jc w:val="both"/>
        <w:rPr>
          <w:sz w:val="28"/>
          <w:szCs w:val="28"/>
        </w:rPr>
      </w:pPr>
    </w:p>
    <w:p w:rsidR="00803265" w:rsidRPr="00976166" w:rsidRDefault="00132A84" w:rsidP="00803265">
      <w:pPr>
        <w:autoSpaceDE w:val="0"/>
        <w:autoSpaceDN w:val="0"/>
        <w:adjustRightInd w:val="0"/>
        <w:ind w:firstLine="708"/>
        <w:jc w:val="both"/>
        <w:rPr>
          <w:sz w:val="28"/>
          <w:szCs w:val="28"/>
        </w:rPr>
      </w:pPr>
      <w:r w:rsidRPr="00976166">
        <w:rPr>
          <w:sz w:val="28"/>
          <w:szCs w:val="28"/>
        </w:rPr>
        <w:t>29</w:t>
      </w:r>
      <w:r w:rsidR="00803265" w:rsidRPr="00976166">
        <w:rPr>
          <w:sz w:val="28"/>
          <w:szCs w:val="28"/>
        </w:rPr>
        <w:t>. Документа</w:t>
      </w:r>
      <w:r w:rsidR="003B7D79" w:rsidRPr="00976166">
        <w:rPr>
          <w:sz w:val="28"/>
          <w:szCs w:val="28"/>
        </w:rPr>
        <w:t>льное оформление инвентаризации.</w:t>
      </w:r>
    </w:p>
    <w:p w:rsidR="007678FD" w:rsidRPr="00976166" w:rsidRDefault="007678FD" w:rsidP="00803265">
      <w:pPr>
        <w:autoSpaceDE w:val="0"/>
        <w:autoSpaceDN w:val="0"/>
        <w:adjustRightInd w:val="0"/>
        <w:ind w:firstLine="708"/>
        <w:jc w:val="both"/>
        <w:rPr>
          <w:sz w:val="28"/>
          <w:szCs w:val="28"/>
        </w:rPr>
      </w:pPr>
    </w:p>
    <w:p w:rsidR="00803265" w:rsidRPr="00976166" w:rsidRDefault="00803265" w:rsidP="00803265">
      <w:pPr>
        <w:autoSpaceDE w:val="0"/>
        <w:autoSpaceDN w:val="0"/>
        <w:adjustRightInd w:val="0"/>
        <w:ind w:firstLine="708"/>
        <w:jc w:val="both"/>
        <w:rPr>
          <w:sz w:val="28"/>
          <w:szCs w:val="28"/>
        </w:rPr>
      </w:pPr>
      <w:r w:rsidRPr="00976166">
        <w:rPr>
          <w:sz w:val="28"/>
          <w:szCs w:val="28"/>
        </w:rPr>
        <w:t>При провед</w:t>
      </w:r>
      <w:r w:rsidR="00937F88" w:rsidRPr="00976166">
        <w:rPr>
          <w:sz w:val="28"/>
          <w:szCs w:val="28"/>
        </w:rPr>
        <w:t>ении инвентаризации центр</w:t>
      </w:r>
      <w:r w:rsidRPr="00976166">
        <w:rPr>
          <w:sz w:val="28"/>
          <w:szCs w:val="28"/>
        </w:rPr>
        <w:t xml:space="preserve"> использует формы документов, утвержденных </w:t>
      </w:r>
      <w:hyperlink r:id="rId28" w:history="1">
        <w:r w:rsidR="003B7D79" w:rsidRPr="00976166">
          <w:rPr>
            <w:sz w:val="28"/>
            <w:szCs w:val="28"/>
          </w:rPr>
          <w:t>Приказом Минфина</w:t>
        </w:r>
        <w:r w:rsidR="007678FD" w:rsidRPr="00976166">
          <w:rPr>
            <w:sz w:val="28"/>
            <w:szCs w:val="28"/>
          </w:rPr>
          <w:t xml:space="preserve"> № 52</w:t>
        </w:r>
        <w:r w:rsidRPr="00976166">
          <w:rPr>
            <w:sz w:val="28"/>
            <w:szCs w:val="28"/>
          </w:rPr>
          <w:t>н</w:t>
        </w:r>
      </w:hyperlink>
      <w:r w:rsidR="007678FD" w:rsidRPr="00976166">
        <w:rPr>
          <w:sz w:val="28"/>
          <w:szCs w:val="28"/>
        </w:rPr>
        <w:t xml:space="preserve"> от 30.03.2015г.</w:t>
      </w:r>
      <w:r w:rsidR="00FF78C4">
        <w:rPr>
          <w:sz w:val="28"/>
          <w:szCs w:val="28"/>
        </w:rPr>
        <w:t xml:space="preserve">, </w:t>
      </w:r>
      <w:r w:rsidR="00FF78C4">
        <w:rPr>
          <w:color w:val="22272F"/>
          <w:sz w:val="32"/>
          <w:szCs w:val="32"/>
          <w:shd w:val="clear" w:color="auto" w:fill="FFFFFF"/>
        </w:rPr>
        <w:t>Приказом Минфина России от 17 ноября 2017 г. N 194н</w:t>
      </w:r>
    </w:p>
    <w:p w:rsidR="00803265" w:rsidRPr="00976166" w:rsidRDefault="00803265" w:rsidP="00803265">
      <w:pPr>
        <w:autoSpaceDE w:val="0"/>
        <w:autoSpaceDN w:val="0"/>
        <w:adjustRightInd w:val="0"/>
        <w:ind w:firstLine="708"/>
        <w:jc w:val="both"/>
        <w:rPr>
          <w:sz w:val="28"/>
          <w:szCs w:val="28"/>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2605"/>
        <w:gridCol w:w="1264"/>
        <w:gridCol w:w="5567"/>
      </w:tblGrid>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bCs/>
                <w:sz w:val="28"/>
                <w:szCs w:val="28"/>
              </w:rPr>
              <w:t xml:space="preserve">Наименование </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center"/>
              <w:rPr>
                <w:sz w:val="28"/>
                <w:szCs w:val="28"/>
              </w:rPr>
            </w:pPr>
            <w:r w:rsidRPr="00976166">
              <w:rPr>
                <w:bCs/>
                <w:sz w:val="28"/>
                <w:szCs w:val="28"/>
              </w:rPr>
              <w:t>Номер</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center"/>
              <w:rPr>
                <w:sz w:val="28"/>
                <w:szCs w:val="28"/>
              </w:rPr>
            </w:pPr>
            <w:r w:rsidRPr="00976166">
              <w:rPr>
                <w:bCs/>
                <w:sz w:val="28"/>
                <w:szCs w:val="28"/>
              </w:rPr>
              <w:t>Порядок отражения сведений, полученных в процессе проведения инвентаризации</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both"/>
              <w:rPr>
                <w:sz w:val="28"/>
                <w:szCs w:val="28"/>
              </w:rPr>
            </w:pPr>
            <w:r w:rsidRPr="00976166">
              <w:rPr>
                <w:sz w:val="28"/>
                <w:szCs w:val="28"/>
              </w:rPr>
              <w:t>Инвентаризационная опись остатков на счетах учета денежных средств</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center"/>
              <w:rPr>
                <w:sz w:val="28"/>
                <w:szCs w:val="28"/>
              </w:rPr>
            </w:pPr>
            <w:r w:rsidRPr="00976166">
              <w:rPr>
                <w:sz w:val="28"/>
                <w:szCs w:val="28"/>
              </w:rPr>
              <w:t>0504082</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ind w:firstLine="708"/>
              <w:jc w:val="both"/>
              <w:rPr>
                <w:sz w:val="28"/>
                <w:szCs w:val="28"/>
              </w:rPr>
            </w:pPr>
            <w:r w:rsidRPr="00976166">
              <w:rPr>
                <w:sz w:val="28"/>
                <w:szCs w:val="28"/>
              </w:rPr>
              <w:t xml:space="preserve">Применяется для отражения </w:t>
            </w:r>
            <w:proofErr w:type="gramStart"/>
            <w:r w:rsidRPr="00976166">
              <w:rPr>
                <w:sz w:val="28"/>
                <w:szCs w:val="28"/>
              </w:rPr>
              <w:t xml:space="preserve">результатов инвентаризации остатков денежных средств </w:t>
            </w:r>
            <w:r w:rsidR="000365A9" w:rsidRPr="00976166">
              <w:rPr>
                <w:sz w:val="28"/>
                <w:szCs w:val="28"/>
              </w:rPr>
              <w:t>центра</w:t>
            </w:r>
            <w:proofErr w:type="gramEnd"/>
            <w:r w:rsidRPr="00976166">
              <w:rPr>
                <w:sz w:val="28"/>
                <w:szCs w:val="28"/>
              </w:rPr>
              <w:t xml:space="preserve"> на счетах в казначейства. В ней указываются наименование кредитной организации, номер счета, код валюты по ОКВ, остаток денежных средств на дату инвентаризации в </w:t>
            </w:r>
            <w:r w:rsidRPr="00976166">
              <w:rPr>
                <w:sz w:val="28"/>
                <w:szCs w:val="28"/>
              </w:rPr>
              <w:lastRenderedPageBreak/>
              <w:t>иностранной валюте, курс Ц</w:t>
            </w:r>
            <w:r w:rsidR="003B7D79" w:rsidRPr="00976166">
              <w:rPr>
                <w:sz w:val="28"/>
                <w:szCs w:val="28"/>
              </w:rPr>
              <w:t xml:space="preserve">ентрального </w:t>
            </w:r>
            <w:r w:rsidRPr="00976166">
              <w:rPr>
                <w:sz w:val="28"/>
                <w:szCs w:val="28"/>
              </w:rPr>
              <w:t>Б</w:t>
            </w:r>
            <w:r w:rsidR="003B7D79" w:rsidRPr="00976166">
              <w:rPr>
                <w:sz w:val="28"/>
                <w:szCs w:val="28"/>
              </w:rPr>
              <w:t>анка</w:t>
            </w:r>
            <w:r w:rsidRPr="00976166">
              <w:rPr>
                <w:sz w:val="28"/>
                <w:szCs w:val="28"/>
              </w:rPr>
              <w:t xml:space="preserve"> Р</w:t>
            </w:r>
            <w:r w:rsidR="003B7D79" w:rsidRPr="00976166">
              <w:rPr>
                <w:sz w:val="28"/>
                <w:szCs w:val="28"/>
              </w:rPr>
              <w:t xml:space="preserve">оссийской </w:t>
            </w:r>
            <w:r w:rsidRPr="00976166">
              <w:rPr>
                <w:sz w:val="28"/>
                <w:szCs w:val="28"/>
              </w:rPr>
              <w:t>Ф</w:t>
            </w:r>
            <w:r w:rsidR="003B7D79" w:rsidRPr="00976166">
              <w:rPr>
                <w:sz w:val="28"/>
                <w:szCs w:val="28"/>
              </w:rPr>
              <w:t>едерации</w:t>
            </w:r>
            <w:r w:rsidRPr="00976166">
              <w:rPr>
                <w:sz w:val="28"/>
                <w:szCs w:val="28"/>
              </w:rPr>
              <w:t xml:space="preserve"> на дату инвентаризации и остаток на счете на дату инвентаризации в рублях. Кроме того, производится запись о подтверждении к началу инвентаризации данных о наличии денежных средств банковскими выписками.</w:t>
            </w:r>
          </w:p>
          <w:p w:rsidR="00803265" w:rsidRPr="00976166" w:rsidRDefault="00803265" w:rsidP="00803265">
            <w:pPr>
              <w:autoSpaceDE w:val="0"/>
              <w:autoSpaceDN w:val="0"/>
              <w:adjustRightInd w:val="0"/>
              <w:ind w:firstLine="708"/>
              <w:jc w:val="both"/>
              <w:rPr>
                <w:sz w:val="28"/>
                <w:szCs w:val="28"/>
              </w:rPr>
            </w:pPr>
            <w:r w:rsidRPr="00976166">
              <w:rPr>
                <w:sz w:val="28"/>
                <w:szCs w:val="28"/>
              </w:rPr>
              <w:t>Подписывается председателем и всеми членами комиссии, проводящей инвентаризацию</w:t>
            </w:r>
            <w:r w:rsidR="003B7D79" w:rsidRPr="00976166">
              <w:rPr>
                <w:sz w:val="28"/>
                <w:szCs w:val="28"/>
              </w:rPr>
              <w:t>.</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both"/>
              <w:rPr>
                <w:sz w:val="28"/>
                <w:szCs w:val="28"/>
              </w:rPr>
            </w:pPr>
            <w:r w:rsidRPr="00976166">
              <w:rPr>
                <w:sz w:val="28"/>
                <w:szCs w:val="28"/>
              </w:rPr>
              <w:lastRenderedPageBreak/>
              <w:t>Инвентаризационная опись (сличительная ведомость) бланков строгой отчетности и денежных документов</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center"/>
              <w:rPr>
                <w:sz w:val="28"/>
                <w:szCs w:val="28"/>
              </w:rPr>
            </w:pPr>
            <w:r w:rsidRPr="00976166">
              <w:rPr>
                <w:sz w:val="28"/>
                <w:szCs w:val="28"/>
              </w:rPr>
              <w:t>0504086</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sz w:val="28"/>
                <w:szCs w:val="28"/>
              </w:rPr>
              <w:t>Применяется для отражения результатов инвентаризации бланков строгой отчетности и денежных документов. В ней выявляются расхождения путем сопоставления фактического наличия объекта учета с данными бухгалтерского учета.</w:t>
            </w:r>
          </w:p>
          <w:p w:rsidR="00803265" w:rsidRPr="00976166" w:rsidRDefault="00803265" w:rsidP="00803265">
            <w:pPr>
              <w:autoSpaceDE w:val="0"/>
              <w:autoSpaceDN w:val="0"/>
              <w:adjustRightInd w:val="0"/>
              <w:ind w:firstLine="708"/>
              <w:jc w:val="both"/>
              <w:rPr>
                <w:sz w:val="28"/>
                <w:szCs w:val="28"/>
              </w:rPr>
            </w:pPr>
            <w:r w:rsidRPr="00976166">
              <w:rPr>
                <w:sz w:val="28"/>
                <w:szCs w:val="28"/>
              </w:rPr>
              <w:t>Она составляется комиссией учреждения по видам документов и материально ответственным лицам с указанием места проведения инвентаризации, распиской материально ответственного лица.</w:t>
            </w:r>
          </w:p>
          <w:p w:rsidR="00803265" w:rsidRPr="00976166" w:rsidRDefault="00803265" w:rsidP="00803265">
            <w:pPr>
              <w:autoSpaceDE w:val="0"/>
              <w:autoSpaceDN w:val="0"/>
              <w:adjustRightInd w:val="0"/>
              <w:ind w:firstLine="708"/>
              <w:jc w:val="both"/>
              <w:rPr>
                <w:sz w:val="28"/>
                <w:szCs w:val="28"/>
              </w:rPr>
            </w:pPr>
            <w:r w:rsidRPr="00976166">
              <w:rPr>
                <w:sz w:val="28"/>
                <w:szCs w:val="28"/>
              </w:rPr>
              <w:t>В ней отражаются:</w:t>
            </w:r>
          </w:p>
          <w:p w:rsidR="00803265" w:rsidRPr="00976166" w:rsidRDefault="00803265" w:rsidP="00803265">
            <w:pPr>
              <w:autoSpaceDE w:val="0"/>
              <w:autoSpaceDN w:val="0"/>
              <w:adjustRightInd w:val="0"/>
              <w:ind w:firstLine="708"/>
              <w:jc w:val="both"/>
              <w:rPr>
                <w:sz w:val="28"/>
                <w:szCs w:val="28"/>
              </w:rPr>
            </w:pPr>
            <w:r w:rsidRPr="00976166">
              <w:rPr>
                <w:sz w:val="28"/>
                <w:szCs w:val="28"/>
              </w:rPr>
              <w:t>наименования и коды бланков строгой отчетности, единицы измерения;</w:t>
            </w:r>
          </w:p>
          <w:p w:rsidR="00803265" w:rsidRPr="00976166" w:rsidRDefault="00803265" w:rsidP="00803265">
            <w:pPr>
              <w:autoSpaceDE w:val="0"/>
              <w:autoSpaceDN w:val="0"/>
              <w:adjustRightInd w:val="0"/>
              <w:ind w:firstLine="708"/>
              <w:jc w:val="both"/>
              <w:rPr>
                <w:sz w:val="28"/>
                <w:szCs w:val="28"/>
              </w:rPr>
            </w:pPr>
            <w:r w:rsidRPr="00976166">
              <w:rPr>
                <w:sz w:val="28"/>
                <w:szCs w:val="28"/>
              </w:rPr>
              <w:t>сведения о фактическом наличии (цена, количество);</w:t>
            </w:r>
          </w:p>
          <w:p w:rsidR="00803265" w:rsidRPr="00976166" w:rsidRDefault="00803265" w:rsidP="00803265">
            <w:pPr>
              <w:autoSpaceDE w:val="0"/>
              <w:autoSpaceDN w:val="0"/>
              <w:adjustRightInd w:val="0"/>
              <w:ind w:firstLine="708"/>
              <w:jc w:val="both"/>
              <w:rPr>
                <w:sz w:val="28"/>
                <w:szCs w:val="28"/>
              </w:rPr>
            </w:pPr>
            <w:r w:rsidRPr="00976166">
              <w:rPr>
                <w:sz w:val="28"/>
                <w:szCs w:val="28"/>
              </w:rPr>
              <w:t>сведения по данным бухгалтерского учета (количество, сумма);</w:t>
            </w:r>
          </w:p>
          <w:p w:rsidR="00803265" w:rsidRPr="00976166" w:rsidRDefault="00803265" w:rsidP="00803265">
            <w:pPr>
              <w:autoSpaceDE w:val="0"/>
              <w:autoSpaceDN w:val="0"/>
              <w:adjustRightInd w:val="0"/>
              <w:ind w:firstLine="708"/>
              <w:jc w:val="both"/>
              <w:rPr>
                <w:sz w:val="28"/>
                <w:szCs w:val="28"/>
              </w:rPr>
            </w:pPr>
            <w:r w:rsidRPr="00976166">
              <w:rPr>
                <w:sz w:val="28"/>
                <w:szCs w:val="28"/>
              </w:rPr>
              <w:t>сведения о результатах инвентаризации (по недостаче и излишкам – количество и сумма)</w:t>
            </w:r>
            <w:r w:rsidR="003B7D79" w:rsidRPr="00976166">
              <w:rPr>
                <w:sz w:val="28"/>
                <w:szCs w:val="28"/>
              </w:rPr>
              <w:t>.</w:t>
            </w:r>
          </w:p>
          <w:p w:rsidR="00803265" w:rsidRPr="00976166" w:rsidRDefault="00803265" w:rsidP="00803265">
            <w:pPr>
              <w:autoSpaceDE w:val="0"/>
              <w:autoSpaceDN w:val="0"/>
              <w:adjustRightInd w:val="0"/>
              <w:ind w:firstLine="708"/>
              <w:jc w:val="both"/>
              <w:rPr>
                <w:sz w:val="28"/>
                <w:szCs w:val="28"/>
              </w:rPr>
            </w:pPr>
            <w:r w:rsidRPr="00976166">
              <w:rPr>
                <w:sz w:val="28"/>
                <w:szCs w:val="28"/>
              </w:rPr>
              <w:t>Подписывается</w:t>
            </w:r>
            <w:r w:rsidR="003B7D79" w:rsidRPr="00976166">
              <w:rPr>
                <w:sz w:val="28"/>
                <w:szCs w:val="28"/>
              </w:rPr>
              <w:t xml:space="preserve"> </w:t>
            </w:r>
            <w:r w:rsidRPr="00976166">
              <w:rPr>
                <w:sz w:val="28"/>
                <w:szCs w:val="28"/>
              </w:rPr>
              <w:t>председателем и всеми</w:t>
            </w:r>
            <w:r w:rsidR="003B7D79" w:rsidRPr="00976166">
              <w:rPr>
                <w:sz w:val="28"/>
                <w:szCs w:val="28"/>
              </w:rPr>
              <w:t xml:space="preserve"> </w:t>
            </w:r>
            <w:r w:rsidRPr="00976166">
              <w:rPr>
                <w:sz w:val="28"/>
                <w:szCs w:val="28"/>
              </w:rPr>
              <w:t>членами комиссии,</w:t>
            </w:r>
            <w:r w:rsidR="003B7D79" w:rsidRPr="00976166">
              <w:rPr>
                <w:sz w:val="28"/>
                <w:szCs w:val="28"/>
              </w:rPr>
              <w:t xml:space="preserve"> </w:t>
            </w:r>
            <w:r w:rsidRPr="00976166">
              <w:rPr>
                <w:sz w:val="28"/>
                <w:szCs w:val="28"/>
              </w:rPr>
              <w:t>проводящей инвентаризацию</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both"/>
              <w:rPr>
                <w:sz w:val="28"/>
                <w:szCs w:val="28"/>
              </w:rPr>
            </w:pPr>
            <w:r w:rsidRPr="00976166">
              <w:rPr>
                <w:sz w:val="28"/>
                <w:szCs w:val="28"/>
              </w:rPr>
              <w:t>Инвентаризационная опись (сличительная ведомость) по объектам нефинансовых активов</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center"/>
              <w:rPr>
                <w:sz w:val="28"/>
                <w:szCs w:val="28"/>
              </w:rPr>
            </w:pPr>
            <w:r w:rsidRPr="00976166">
              <w:rPr>
                <w:sz w:val="28"/>
                <w:szCs w:val="28"/>
              </w:rPr>
              <w:t>0504087</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sz w:val="28"/>
                <w:szCs w:val="28"/>
              </w:rPr>
              <w:t>Применяется для отражения результатов проведенной в учреждении инвентаризации объектов нефинансовых активов. В ней путем сопоставления фактического наличия с данными бухгалтерского учета выявляются расхождения. Заполняется аналогично Сличительной описи (ф. 0504086)</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both"/>
              <w:rPr>
                <w:sz w:val="28"/>
                <w:szCs w:val="28"/>
              </w:rPr>
            </w:pPr>
            <w:r w:rsidRPr="00976166">
              <w:rPr>
                <w:sz w:val="28"/>
                <w:szCs w:val="28"/>
              </w:rPr>
              <w:t xml:space="preserve">Инвентаризационная </w:t>
            </w:r>
            <w:r w:rsidRPr="00976166">
              <w:rPr>
                <w:sz w:val="28"/>
                <w:szCs w:val="28"/>
              </w:rPr>
              <w:lastRenderedPageBreak/>
              <w:t>опись наличных денежных средств</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center"/>
              <w:rPr>
                <w:sz w:val="28"/>
                <w:szCs w:val="28"/>
              </w:rPr>
            </w:pPr>
            <w:r w:rsidRPr="00976166">
              <w:rPr>
                <w:sz w:val="28"/>
                <w:szCs w:val="28"/>
              </w:rPr>
              <w:lastRenderedPageBreak/>
              <w:t>0504088</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sz w:val="28"/>
                <w:szCs w:val="28"/>
              </w:rPr>
              <w:t xml:space="preserve">Применяется для отражения </w:t>
            </w:r>
            <w:r w:rsidRPr="00976166">
              <w:rPr>
                <w:sz w:val="28"/>
                <w:szCs w:val="28"/>
              </w:rPr>
              <w:lastRenderedPageBreak/>
              <w:t>результатов проведенной инвентаризации наличных денежных сре</w:t>
            </w:r>
            <w:proofErr w:type="gramStart"/>
            <w:r w:rsidRPr="00976166">
              <w:rPr>
                <w:sz w:val="28"/>
                <w:szCs w:val="28"/>
              </w:rPr>
              <w:t>дств в к</w:t>
            </w:r>
            <w:proofErr w:type="gramEnd"/>
            <w:r w:rsidRPr="00976166">
              <w:rPr>
                <w:sz w:val="28"/>
                <w:szCs w:val="28"/>
              </w:rPr>
              <w:t>ассе учреждения.</w:t>
            </w:r>
          </w:p>
          <w:p w:rsidR="00803265" w:rsidRPr="00976166" w:rsidRDefault="00803265" w:rsidP="00803265">
            <w:pPr>
              <w:autoSpaceDE w:val="0"/>
              <w:autoSpaceDN w:val="0"/>
              <w:adjustRightInd w:val="0"/>
              <w:ind w:firstLine="708"/>
              <w:jc w:val="both"/>
              <w:rPr>
                <w:sz w:val="28"/>
                <w:szCs w:val="28"/>
              </w:rPr>
            </w:pPr>
            <w:r w:rsidRPr="00976166">
              <w:rPr>
                <w:sz w:val="28"/>
                <w:szCs w:val="28"/>
              </w:rPr>
              <w:t>Формируется комиссией учреждения и отражает сведения о наличии денежных сре</w:t>
            </w:r>
            <w:proofErr w:type="gramStart"/>
            <w:r w:rsidRPr="00976166">
              <w:rPr>
                <w:sz w:val="28"/>
                <w:szCs w:val="28"/>
              </w:rPr>
              <w:t>дств в к</w:t>
            </w:r>
            <w:proofErr w:type="gramEnd"/>
            <w:r w:rsidRPr="00976166">
              <w:rPr>
                <w:sz w:val="28"/>
                <w:szCs w:val="28"/>
              </w:rPr>
              <w:t>ассе учреждения фактически и по учетным данным (цифрами и прописью), о недостаче и излишках, выявленных по результатам инвентаризации, номера последних приходного и расходного кассовых ордеров.</w:t>
            </w:r>
          </w:p>
          <w:p w:rsidR="00803265" w:rsidRPr="00976166" w:rsidRDefault="00803265" w:rsidP="00803265">
            <w:pPr>
              <w:autoSpaceDE w:val="0"/>
              <w:autoSpaceDN w:val="0"/>
              <w:adjustRightInd w:val="0"/>
              <w:ind w:firstLine="708"/>
              <w:jc w:val="both"/>
              <w:rPr>
                <w:sz w:val="28"/>
                <w:szCs w:val="28"/>
              </w:rPr>
            </w:pPr>
            <w:r w:rsidRPr="00976166">
              <w:rPr>
                <w:sz w:val="28"/>
                <w:szCs w:val="28"/>
              </w:rPr>
              <w:t>Подписывается председателем и всеми членами комиссии, проводящей инвентаризацию.</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both"/>
              <w:rPr>
                <w:sz w:val="28"/>
                <w:szCs w:val="28"/>
              </w:rPr>
            </w:pPr>
            <w:r w:rsidRPr="00976166">
              <w:rPr>
                <w:sz w:val="28"/>
                <w:szCs w:val="28"/>
              </w:rPr>
              <w:lastRenderedPageBreak/>
              <w:t>Инвентаризационная опись расчетов с покупателями, поставщиками и прочими дебиторами и кредиторами</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3B7D79">
            <w:pPr>
              <w:autoSpaceDE w:val="0"/>
              <w:autoSpaceDN w:val="0"/>
              <w:adjustRightInd w:val="0"/>
              <w:jc w:val="center"/>
              <w:rPr>
                <w:sz w:val="28"/>
                <w:szCs w:val="28"/>
              </w:rPr>
            </w:pPr>
            <w:r w:rsidRPr="00976166">
              <w:rPr>
                <w:sz w:val="28"/>
                <w:szCs w:val="28"/>
              </w:rPr>
              <w:t>0504089</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sz w:val="28"/>
                <w:szCs w:val="28"/>
              </w:rPr>
              <w:t>Применяется для отражения результатов инвентаризации расчетов с покупателями, поставщиками, иными дебиторами и кредиторами, за исключением расчетов по долговым обязательствам, по которым составляются отдельные инвентаризационные описи.</w:t>
            </w:r>
          </w:p>
          <w:p w:rsidR="00803265" w:rsidRPr="00976166" w:rsidRDefault="00803265" w:rsidP="00803265">
            <w:pPr>
              <w:autoSpaceDE w:val="0"/>
              <w:autoSpaceDN w:val="0"/>
              <w:adjustRightInd w:val="0"/>
              <w:ind w:firstLine="708"/>
              <w:jc w:val="both"/>
              <w:rPr>
                <w:sz w:val="28"/>
                <w:szCs w:val="28"/>
              </w:rPr>
            </w:pPr>
            <w:r w:rsidRPr="00976166">
              <w:rPr>
                <w:sz w:val="28"/>
                <w:szCs w:val="28"/>
              </w:rPr>
              <w:t>Формируется комиссией учреждения и отражает:</w:t>
            </w:r>
          </w:p>
          <w:p w:rsidR="00803265" w:rsidRPr="00976166" w:rsidRDefault="00803265" w:rsidP="00803265">
            <w:pPr>
              <w:autoSpaceDE w:val="0"/>
              <w:autoSpaceDN w:val="0"/>
              <w:adjustRightInd w:val="0"/>
              <w:ind w:firstLine="708"/>
              <w:jc w:val="both"/>
              <w:rPr>
                <w:sz w:val="28"/>
                <w:szCs w:val="28"/>
              </w:rPr>
            </w:pPr>
            <w:r w:rsidRPr="00976166">
              <w:rPr>
                <w:sz w:val="28"/>
                <w:szCs w:val="28"/>
              </w:rPr>
              <w:t>сведения по дебиторской (кредиторской) задолженности;</w:t>
            </w:r>
          </w:p>
          <w:p w:rsidR="00803265" w:rsidRPr="00976166" w:rsidRDefault="00803265" w:rsidP="00803265">
            <w:pPr>
              <w:autoSpaceDE w:val="0"/>
              <w:autoSpaceDN w:val="0"/>
              <w:adjustRightInd w:val="0"/>
              <w:ind w:firstLine="708"/>
              <w:jc w:val="both"/>
              <w:rPr>
                <w:sz w:val="28"/>
                <w:szCs w:val="28"/>
              </w:rPr>
            </w:pPr>
            <w:r w:rsidRPr="00976166">
              <w:rPr>
                <w:sz w:val="28"/>
                <w:szCs w:val="28"/>
              </w:rPr>
              <w:t>наименование дебитора (кредитора) в случае отражения расчетов по обязательным платежам в бюджеты бюджетной системы Р</w:t>
            </w:r>
            <w:r w:rsidR="003B7D79" w:rsidRPr="00976166">
              <w:rPr>
                <w:sz w:val="28"/>
                <w:szCs w:val="28"/>
              </w:rPr>
              <w:t xml:space="preserve">оссийской </w:t>
            </w:r>
            <w:r w:rsidRPr="00976166">
              <w:rPr>
                <w:sz w:val="28"/>
                <w:szCs w:val="28"/>
              </w:rPr>
              <w:t>Ф</w:t>
            </w:r>
            <w:r w:rsidR="003B7D79" w:rsidRPr="00976166">
              <w:rPr>
                <w:sz w:val="28"/>
                <w:szCs w:val="28"/>
              </w:rPr>
              <w:t>едерации</w:t>
            </w:r>
            <w:r w:rsidRPr="00976166">
              <w:rPr>
                <w:sz w:val="28"/>
                <w:szCs w:val="28"/>
              </w:rPr>
              <w:t>;</w:t>
            </w:r>
          </w:p>
          <w:p w:rsidR="00803265" w:rsidRPr="00976166" w:rsidRDefault="00803265" w:rsidP="00803265">
            <w:pPr>
              <w:autoSpaceDE w:val="0"/>
              <w:autoSpaceDN w:val="0"/>
              <w:adjustRightInd w:val="0"/>
              <w:ind w:firstLine="708"/>
              <w:jc w:val="both"/>
              <w:rPr>
                <w:sz w:val="28"/>
                <w:szCs w:val="28"/>
              </w:rPr>
            </w:pPr>
            <w:r w:rsidRPr="00976166">
              <w:rPr>
                <w:sz w:val="28"/>
                <w:szCs w:val="28"/>
              </w:rPr>
              <w:t>данные о сумме задолженности учреждения по платежам (переплатам в бюджеты) по видам в разрезе соответствующих бюджетов бюджетной системы Р</w:t>
            </w:r>
            <w:r w:rsidR="004C5DF9" w:rsidRPr="00976166">
              <w:rPr>
                <w:sz w:val="28"/>
                <w:szCs w:val="28"/>
              </w:rPr>
              <w:t xml:space="preserve">оссийской </w:t>
            </w:r>
            <w:r w:rsidRPr="00976166">
              <w:rPr>
                <w:sz w:val="28"/>
                <w:szCs w:val="28"/>
              </w:rPr>
              <w:t>Ф</w:t>
            </w:r>
            <w:r w:rsidR="004C5DF9" w:rsidRPr="00976166">
              <w:rPr>
                <w:sz w:val="28"/>
                <w:szCs w:val="28"/>
              </w:rPr>
              <w:t>едерации</w:t>
            </w:r>
            <w:r w:rsidRPr="00976166">
              <w:rPr>
                <w:sz w:val="28"/>
                <w:szCs w:val="28"/>
              </w:rPr>
              <w:t>, куда подлежит перечислению задолженность, и номер счета бухгалтерского учета;</w:t>
            </w:r>
          </w:p>
          <w:p w:rsidR="00803265" w:rsidRPr="00976166" w:rsidRDefault="00803265" w:rsidP="00803265">
            <w:pPr>
              <w:autoSpaceDE w:val="0"/>
              <w:autoSpaceDN w:val="0"/>
              <w:adjustRightInd w:val="0"/>
              <w:ind w:firstLine="708"/>
              <w:jc w:val="both"/>
              <w:rPr>
                <w:sz w:val="28"/>
                <w:szCs w:val="28"/>
              </w:rPr>
            </w:pPr>
            <w:r w:rsidRPr="00976166">
              <w:rPr>
                <w:sz w:val="28"/>
                <w:szCs w:val="28"/>
              </w:rPr>
              <w:t>общую сумму задолженности по данным бухгалтерского учета, в том числе подтвержденную дебиторами (кредиторами), не подтвержденную дебиторами (кредиторами), а также сумму задолженности с истекшим сроком исковой давности.</w:t>
            </w:r>
          </w:p>
          <w:p w:rsidR="00803265" w:rsidRPr="00976166" w:rsidRDefault="00803265" w:rsidP="00803265">
            <w:pPr>
              <w:autoSpaceDE w:val="0"/>
              <w:autoSpaceDN w:val="0"/>
              <w:adjustRightInd w:val="0"/>
              <w:ind w:firstLine="708"/>
              <w:jc w:val="both"/>
              <w:rPr>
                <w:sz w:val="28"/>
                <w:szCs w:val="28"/>
              </w:rPr>
            </w:pPr>
            <w:r w:rsidRPr="00976166">
              <w:rPr>
                <w:sz w:val="28"/>
                <w:szCs w:val="28"/>
              </w:rPr>
              <w:t>Подписывается председателем и всеми членами комиссии, проводящей инвентаризацию</w:t>
            </w:r>
            <w:r w:rsidR="004C5DF9" w:rsidRPr="00976166">
              <w:rPr>
                <w:sz w:val="28"/>
                <w:szCs w:val="28"/>
              </w:rPr>
              <w:t>.</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4C5DF9">
            <w:pPr>
              <w:autoSpaceDE w:val="0"/>
              <w:autoSpaceDN w:val="0"/>
              <w:adjustRightInd w:val="0"/>
              <w:jc w:val="both"/>
              <w:rPr>
                <w:sz w:val="28"/>
                <w:szCs w:val="28"/>
              </w:rPr>
            </w:pPr>
            <w:r w:rsidRPr="00976166">
              <w:rPr>
                <w:sz w:val="28"/>
                <w:szCs w:val="28"/>
              </w:rPr>
              <w:lastRenderedPageBreak/>
              <w:t>Инвентаризационная опись расчетов по поступлениям</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4C5DF9">
            <w:pPr>
              <w:autoSpaceDE w:val="0"/>
              <w:autoSpaceDN w:val="0"/>
              <w:adjustRightInd w:val="0"/>
              <w:jc w:val="center"/>
              <w:rPr>
                <w:sz w:val="28"/>
                <w:szCs w:val="28"/>
              </w:rPr>
            </w:pPr>
            <w:r w:rsidRPr="00976166">
              <w:rPr>
                <w:sz w:val="28"/>
                <w:szCs w:val="28"/>
              </w:rPr>
              <w:t>0504091</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sz w:val="28"/>
                <w:szCs w:val="28"/>
              </w:rPr>
              <w:t>Применяется для отражения результатов инвентаризации расчетов по доходам (доходным поступлениям) учреждений.</w:t>
            </w:r>
          </w:p>
          <w:p w:rsidR="00803265" w:rsidRPr="00976166" w:rsidRDefault="00803265" w:rsidP="00803265">
            <w:pPr>
              <w:autoSpaceDE w:val="0"/>
              <w:autoSpaceDN w:val="0"/>
              <w:adjustRightInd w:val="0"/>
              <w:ind w:firstLine="708"/>
              <w:jc w:val="both"/>
              <w:rPr>
                <w:sz w:val="28"/>
                <w:szCs w:val="28"/>
              </w:rPr>
            </w:pPr>
            <w:r w:rsidRPr="00976166">
              <w:rPr>
                <w:sz w:val="28"/>
                <w:szCs w:val="28"/>
              </w:rPr>
              <w:t>Формируется комиссией учреждения и отражает сведения по данным бухгалтерского учета, номер счета бухгалтерского учета, общую сумму задолженности плательщика («Всего»), в том числе подтвержденную дебитором, не подтвержденную дебитором, а также сумму задолженности с истекшим сроком исковой давности. Данный документ подписывается председателем и всеми членами комиссии, проводящей инвентаризацию</w:t>
            </w:r>
            <w:r w:rsidR="004C5DF9" w:rsidRPr="00976166">
              <w:rPr>
                <w:sz w:val="28"/>
                <w:szCs w:val="28"/>
              </w:rPr>
              <w:t>.</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4C5DF9">
            <w:pPr>
              <w:autoSpaceDE w:val="0"/>
              <w:autoSpaceDN w:val="0"/>
              <w:adjustRightInd w:val="0"/>
              <w:jc w:val="both"/>
              <w:rPr>
                <w:sz w:val="28"/>
                <w:szCs w:val="28"/>
              </w:rPr>
            </w:pPr>
            <w:r w:rsidRPr="00976166">
              <w:rPr>
                <w:sz w:val="28"/>
                <w:szCs w:val="28"/>
              </w:rPr>
              <w:t>Ведомость расхождений по результатам инвентаризации</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4C5DF9">
            <w:pPr>
              <w:autoSpaceDE w:val="0"/>
              <w:autoSpaceDN w:val="0"/>
              <w:adjustRightInd w:val="0"/>
              <w:jc w:val="center"/>
              <w:rPr>
                <w:sz w:val="28"/>
                <w:szCs w:val="28"/>
              </w:rPr>
            </w:pPr>
            <w:r w:rsidRPr="00976166">
              <w:rPr>
                <w:sz w:val="28"/>
                <w:szCs w:val="28"/>
              </w:rPr>
              <w:t>0504092</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sz w:val="28"/>
                <w:szCs w:val="28"/>
              </w:rPr>
              <w:t>Составляется в процессе инвентаризации нефинансовых и финансовых активов (денежных средств и денежных документов), бланков строгой отчетности и денежных документов. В ней фиксируются установленные расхождения с данными бухгалтерского учета: недостачи или излишки по каждому объекту учета в количественном и стоимостном выражении.</w:t>
            </w:r>
          </w:p>
          <w:p w:rsidR="00803265" w:rsidRPr="00976166" w:rsidRDefault="00803265" w:rsidP="00803265">
            <w:pPr>
              <w:autoSpaceDE w:val="0"/>
              <w:autoSpaceDN w:val="0"/>
              <w:adjustRightInd w:val="0"/>
              <w:ind w:firstLine="708"/>
              <w:jc w:val="both"/>
              <w:rPr>
                <w:sz w:val="28"/>
                <w:szCs w:val="28"/>
              </w:rPr>
            </w:pPr>
            <w:r w:rsidRPr="00976166">
              <w:rPr>
                <w:sz w:val="28"/>
                <w:szCs w:val="28"/>
              </w:rPr>
              <w:t>Является основанием для составления Акта о результатах инвентаризации (ф. 0504835)</w:t>
            </w:r>
            <w:r w:rsidR="004C5DF9" w:rsidRPr="00976166">
              <w:rPr>
                <w:sz w:val="28"/>
                <w:szCs w:val="28"/>
              </w:rPr>
              <w:t>.</w:t>
            </w:r>
          </w:p>
        </w:tc>
      </w:tr>
      <w:tr w:rsidR="00803265" w:rsidRPr="00976166" w:rsidTr="00C7590C">
        <w:tc>
          <w:tcPr>
            <w:tcW w:w="138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4C5DF9">
            <w:pPr>
              <w:autoSpaceDE w:val="0"/>
              <w:autoSpaceDN w:val="0"/>
              <w:adjustRightInd w:val="0"/>
              <w:jc w:val="both"/>
              <w:rPr>
                <w:sz w:val="28"/>
                <w:szCs w:val="28"/>
              </w:rPr>
            </w:pPr>
            <w:r w:rsidRPr="00976166">
              <w:rPr>
                <w:sz w:val="28"/>
                <w:szCs w:val="28"/>
              </w:rPr>
              <w:t>Акт о результатах инвентаризации</w:t>
            </w:r>
          </w:p>
        </w:tc>
        <w:tc>
          <w:tcPr>
            <w:tcW w:w="67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4C5DF9">
            <w:pPr>
              <w:autoSpaceDE w:val="0"/>
              <w:autoSpaceDN w:val="0"/>
              <w:adjustRightInd w:val="0"/>
              <w:jc w:val="center"/>
              <w:rPr>
                <w:sz w:val="28"/>
                <w:szCs w:val="28"/>
              </w:rPr>
            </w:pPr>
            <w:r w:rsidRPr="00976166">
              <w:rPr>
                <w:sz w:val="28"/>
                <w:szCs w:val="28"/>
              </w:rPr>
              <w:t>0504835</w:t>
            </w:r>
          </w:p>
        </w:tc>
        <w:tc>
          <w:tcPr>
            <w:tcW w:w="2950" w:type="pct"/>
            <w:tcBorders>
              <w:top w:val="single" w:sz="6" w:space="0" w:color="000000"/>
              <w:left w:val="single" w:sz="6" w:space="0" w:color="000000"/>
              <w:bottom w:val="single" w:sz="6" w:space="0" w:color="000000"/>
              <w:right w:val="single" w:sz="6" w:space="0" w:color="000000"/>
            </w:tcBorders>
            <w:tcMar>
              <w:top w:w="41" w:type="dxa"/>
              <w:left w:w="41" w:type="dxa"/>
              <w:bottom w:w="41" w:type="dxa"/>
              <w:right w:w="41" w:type="dxa"/>
            </w:tcMar>
            <w:vAlign w:val="center"/>
          </w:tcPr>
          <w:p w:rsidR="00803265" w:rsidRPr="00976166" w:rsidRDefault="00803265" w:rsidP="00803265">
            <w:pPr>
              <w:autoSpaceDE w:val="0"/>
              <w:autoSpaceDN w:val="0"/>
              <w:adjustRightInd w:val="0"/>
              <w:ind w:firstLine="708"/>
              <w:jc w:val="both"/>
              <w:rPr>
                <w:sz w:val="28"/>
                <w:szCs w:val="28"/>
              </w:rPr>
            </w:pPr>
            <w:r w:rsidRPr="00976166">
              <w:rPr>
                <w:sz w:val="28"/>
                <w:szCs w:val="28"/>
              </w:rPr>
              <w:t>Составляется комиссией, назначенной приказом (распоряжением) руководителя учреждения, на основании ведомости расхождений по результатам инвентаризации. Подписывается членами комиссии и утверждается руководителем учреждения</w:t>
            </w:r>
            <w:r w:rsidR="004C5DF9" w:rsidRPr="00976166">
              <w:rPr>
                <w:sz w:val="28"/>
                <w:szCs w:val="28"/>
              </w:rPr>
              <w:t>.</w:t>
            </w:r>
          </w:p>
        </w:tc>
      </w:tr>
    </w:tbl>
    <w:p w:rsidR="00B9287D" w:rsidRPr="00976166" w:rsidRDefault="00B9287D" w:rsidP="00803265">
      <w:pPr>
        <w:autoSpaceDE w:val="0"/>
        <w:autoSpaceDN w:val="0"/>
        <w:adjustRightInd w:val="0"/>
        <w:ind w:firstLine="708"/>
        <w:jc w:val="both"/>
        <w:rPr>
          <w:sz w:val="28"/>
          <w:szCs w:val="28"/>
        </w:rPr>
      </w:pPr>
    </w:p>
    <w:p w:rsidR="00803265" w:rsidRPr="00976166" w:rsidRDefault="003C68B8" w:rsidP="00803265">
      <w:pPr>
        <w:autoSpaceDE w:val="0"/>
        <w:autoSpaceDN w:val="0"/>
        <w:adjustRightInd w:val="0"/>
        <w:ind w:firstLine="708"/>
        <w:jc w:val="both"/>
        <w:rPr>
          <w:sz w:val="28"/>
          <w:szCs w:val="28"/>
        </w:rPr>
      </w:pPr>
      <w:r w:rsidRPr="00976166">
        <w:rPr>
          <w:sz w:val="28"/>
          <w:szCs w:val="28"/>
        </w:rPr>
        <w:t>30</w:t>
      </w:r>
      <w:r w:rsidR="00803265" w:rsidRPr="00976166">
        <w:rPr>
          <w:sz w:val="28"/>
          <w:szCs w:val="28"/>
        </w:rPr>
        <w:t xml:space="preserve">. Отражение результатов инвентаризации </w:t>
      </w:r>
    </w:p>
    <w:p w:rsidR="00B9287D" w:rsidRPr="00976166" w:rsidRDefault="00B9287D" w:rsidP="00803265">
      <w:pPr>
        <w:autoSpaceDE w:val="0"/>
        <w:autoSpaceDN w:val="0"/>
        <w:adjustRightInd w:val="0"/>
        <w:ind w:firstLine="708"/>
        <w:jc w:val="both"/>
        <w:rPr>
          <w:sz w:val="28"/>
          <w:szCs w:val="28"/>
        </w:rPr>
      </w:pPr>
    </w:p>
    <w:p w:rsidR="00803265" w:rsidRPr="00976166" w:rsidRDefault="00803265" w:rsidP="00803265">
      <w:pPr>
        <w:autoSpaceDE w:val="0"/>
        <w:autoSpaceDN w:val="0"/>
        <w:adjustRightInd w:val="0"/>
        <w:ind w:firstLine="708"/>
        <w:jc w:val="both"/>
        <w:rPr>
          <w:sz w:val="28"/>
          <w:szCs w:val="28"/>
        </w:rPr>
      </w:pPr>
      <w:r w:rsidRPr="00976166">
        <w:rPr>
          <w:sz w:val="28"/>
          <w:szCs w:val="28"/>
        </w:rPr>
        <w:t>Согласно п</w:t>
      </w:r>
      <w:r w:rsidR="0003341B" w:rsidRPr="00976166">
        <w:rPr>
          <w:sz w:val="28"/>
          <w:szCs w:val="28"/>
        </w:rPr>
        <w:t>унктам</w:t>
      </w:r>
      <w:r w:rsidRPr="00976166">
        <w:rPr>
          <w:sz w:val="28"/>
          <w:szCs w:val="28"/>
        </w:rPr>
        <w:t xml:space="preserve"> 31, 220 </w:t>
      </w:r>
      <w:hyperlink r:id="rId29" w:tgtFrame="_blank" w:history="1">
        <w:r w:rsidRPr="00976166">
          <w:rPr>
            <w:sz w:val="28"/>
            <w:szCs w:val="28"/>
          </w:rPr>
          <w:t>Инструкции № 157н</w:t>
        </w:r>
      </w:hyperlink>
      <w:r w:rsidRPr="00976166">
        <w:rPr>
          <w:sz w:val="28"/>
          <w:szCs w:val="28"/>
        </w:rPr>
        <w:t xml:space="preserve">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w:t>
      </w:r>
      <w:r w:rsidR="008F16FC" w:rsidRPr="00976166">
        <w:rPr>
          <w:sz w:val="28"/>
          <w:szCs w:val="28"/>
        </w:rPr>
        <w:t>.</w:t>
      </w:r>
    </w:p>
    <w:p w:rsidR="00803265" w:rsidRPr="00976166" w:rsidRDefault="008F16FC" w:rsidP="00803265">
      <w:pPr>
        <w:autoSpaceDE w:val="0"/>
        <w:autoSpaceDN w:val="0"/>
        <w:adjustRightInd w:val="0"/>
        <w:ind w:firstLine="708"/>
        <w:jc w:val="both"/>
        <w:rPr>
          <w:sz w:val="28"/>
          <w:szCs w:val="28"/>
        </w:rPr>
      </w:pPr>
      <w:r w:rsidRPr="00976166">
        <w:rPr>
          <w:sz w:val="28"/>
          <w:szCs w:val="28"/>
        </w:rPr>
        <w:t>И</w:t>
      </w:r>
      <w:r w:rsidR="00803265" w:rsidRPr="00976166">
        <w:rPr>
          <w:sz w:val="28"/>
          <w:szCs w:val="28"/>
        </w:rPr>
        <w:t>злишек имущества приходуется по рыночной стоимости, соответствующая сумма зачисляется на фи</w:t>
      </w:r>
      <w:r w:rsidRPr="00976166">
        <w:rPr>
          <w:sz w:val="28"/>
          <w:szCs w:val="28"/>
        </w:rPr>
        <w:t>нансовые результаты организации.</w:t>
      </w:r>
    </w:p>
    <w:p w:rsidR="00803265" w:rsidRPr="00976166" w:rsidRDefault="00803265" w:rsidP="00803265">
      <w:pPr>
        <w:autoSpaceDE w:val="0"/>
        <w:autoSpaceDN w:val="0"/>
        <w:adjustRightInd w:val="0"/>
        <w:ind w:firstLine="708"/>
        <w:jc w:val="both"/>
        <w:rPr>
          <w:sz w:val="28"/>
          <w:szCs w:val="28"/>
        </w:rPr>
      </w:pPr>
      <w:r w:rsidRPr="00976166">
        <w:rPr>
          <w:sz w:val="28"/>
          <w:szCs w:val="28"/>
        </w:rPr>
        <w:t>Под рыночной стоимостью понимается сумма денежных средств, которая может быть получена в результат</w:t>
      </w:r>
      <w:r w:rsidR="008F16FC" w:rsidRPr="00976166">
        <w:rPr>
          <w:sz w:val="28"/>
          <w:szCs w:val="28"/>
        </w:rPr>
        <w:t xml:space="preserve">е продажи указанных активов (пункт </w:t>
      </w:r>
      <w:r w:rsidRPr="00976166">
        <w:rPr>
          <w:sz w:val="28"/>
          <w:szCs w:val="28"/>
        </w:rPr>
        <w:t xml:space="preserve">220 </w:t>
      </w:r>
      <w:hyperlink r:id="rId30" w:tgtFrame="_blank" w:history="1">
        <w:r w:rsidRPr="00976166">
          <w:rPr>
            <w:sz w:val="28"/>
            <w:szCs w:val="28"/>
          </w:rPr>
          <w:t>Инструкции № 157н</w:t>
        </w:r>
      </w:hyperlink>
      <w:r w:rsidRPr="00976166">
        <w:rPr>
          <w:sz w:val="28"/>
          <w:szCs w:val="28"/>
        </w:rPr>
        <w:t>).</w:t>
      </w:r>
    </w:p>
    <w:p w:rsidR="00803265" w:rsidRPr="00976166" w:rsidRDefault="00803265" w:rsidP="00803265">
      <w:pPr>
        <w:autoSpaceDE w:val="0"/>
        <w:autoSpaceDN w:val="0"/>
        <w:adjustRightInd w:val="0"/>
        <w:ind w:firstLine="708"/>
        <w:jc w:val="both"/>
        <w:rPr>
          <w:sz w:val="28"/>
          <w:szCs w:val="28"/>
        </w:rPr>
      </w:pPr>
      <w:r w:rsidRPr="00976166">
        <w:rPr>
          <w:sz w:val="28"/>
          <w:szCs w:val="28"/>
        </w:rPr>
        <w:lastRenderedPageBreak/>
        <w:t>Текущая рыночная стоимость имущества определяется по данным, полученным из средств массовой информации (информационно-телекоммуникационн</w:t>
      </w:r>
      <w:r w:rsidR="008F16FC" w:rsidRPr="00976166">
        <w:rPr>
          <w:sz w:val="28"/>
          <w:szCs w:val="28"/>
        </w:rPr>
        <w:t>ая сеть</w:t>
      </w:r>
      <w:r w:rsidRPr="00976166">
        <w:rPr>
          <w:sz w:val="28"/>
          <w:szCs w:val="28"/>
        </w:rPr>
        <w:t xml:space="preserve"> «Интернет», газет</w:t>
      </w:r>
      <w:r w:rsidR="008F16FC" w:rsidRPr="00976166">
        <w:rPr>
          <w:sz w:val="28"/>
          <w:szCs w:val="28"/>
        </w:rPr>
        <w:t>ы</w:t>
      </w:r>
      <w:r w:rsidRPr="00976166">
        <w:rPr>
          <w:sz w:val="28"/>
          <w:szCs w:val="28"/>
        </w:rPr>
        <w:t>, рекламные каталоги), от органов статистики, организаций – изготовителей. Документы, являющиеся обоснованием выбранной рыночной стоимости, должны быть приложены к первичным документам.</w:t>
      </w:r>
    </w:p>
    <w:p w:rsidR="00803265" w:rsidRPr="00976166" w:rsidRDefault="00803265" w:rsidP="00803265">
      <w:pPr>
        <w:autoSpaceDE w:val="0"/>
        <w:autoSpaceDN w:val="0"/>
        <w:adjustRightInd w:val="0"/>
        <w:ind w:firstLine="708"/>
        <w:jc w:val="both"/>
        <w:rPr>
          <w:sz w:val="28"/>
          <w:szCs w:val="28"/>
        </w:rPr>
      </w:pPr>
      <w:r w:rsidRPr="00976166">
        <w:rPr>
          <w:sz w:val="28"/>
          <w:szCs w:val="28"/>
        </w:rPr>
        <w:t>Расчеты по недостачам учитываются на счете 1.209.00.000 «Расчеты по ущербу имущества».</w:t>
      </w:r>
    </w:p>
    <w:p w:rsidR="00803265" w:rsidRPr="00976166" w:rsidRDefault="00803265" w:rsidP="00803265">
      <w:pPr>
        <w:autoSpaceDE w:val="0"/>
        <w:autoSpaceDN w:val="0"/>
        <w:adjustRightInd w:val="0"/>
        <w:ind w:firstLine="708"/>
        <w:jc w:val="both"/>
        <w:rPr>
          <w:sz w:val="28"/>
          <w:szCs w:val="28"/>
        </w:rPr>
      </w:pPr>
      <w:r w:rsidRPr="00976166">
        <w:rPr>
          <w:sz w:val="28"/>
          <w:szCs w:val="28"/>
        </w:rPr>
        <w:t>Аналитический учет по счету ведется в Карточке учета средств и расчетов по каждому виновному лицу с указанием фамилии, имени и отчества, должности, даты возникновения задолженности и суммы недостачи, хищения.</w:t>
      </w:r>
    </w:p>
    <w:p w:rsidR="00803265" w:rsidRPr="00976166" w:rsidRDefault="00803265" w:rsidP="00803265">
      <w:pPr>
        <w:autoSpaceDE w:val="0"/>
        <w:autoSpaceDN w:val="0"/>
        <w:adjustRightInd w:val="0"/>
        <w:ind w:firstLine="708"/>
        <w:jc w:val="both"/>
        <w:rPr>
          <w:sz w:val="28"/>
          <w:szCs w:val="28"/>
        </w:rPr>
      </w:pPr>
      <w:r w:rsidRPr="00976166">
        <w:rPr>
          <w:sz w:val="28"/>
          <w:szCs w:val="28"/>
        </w:rPr>
        <w:t>Отражение операций по счету осуществляется в Журнале операций расчетов с дебиторами по доходам.</w:t>
      </w:r>
    </w:p>
    <w:p w:rsidR="0070346E" w:rsidRPr="00976166" w:rsidRDefault="0070346E" w:rsidP="00812324">
      <w:pPr>
        <w:autoSpaceDE w:val="0"/>
        <w:autoSpaceDN w:val="0"/>
        <w:adjustRightInd w:val="0"/>
        <w:ind w:firstLine="708"/>
        <w:jc w:val="both"/>
        <w:rPr>
          <w:sz w:val="28"/>
          <w:szCs w:val="28"/>
        </w:rPr>
      </w:pPr>
    </w:p>
    <w:p w:rsidR="0070346E" w:rsidRPr="00976166" w:rsidRDefault="004A7F36" w:rsidP="0070346E">
      <w:pPr>
        <w:pStyle w:val="ConsPlusNonformat"/>
        <w:ind w:firstLine="708"/>
        <w:jc w:val="center"/>
        <w:rPr>
          <w:rFonts w:ascii="Times New Roman" w:hAnsi="Times New Roman" w:cs="Times New Roman"/>
          <w:bCs/>
          <w:i/>
          <w:sz w:val="28"/>
          <w:szCs w:val="28"/>
        </w:rPr>
      </w:pPr>
      <w:r w:rsidRPr="00976166">
        <w:rPr>
          <w:rFonts w:ascii="Times New Roman" w:hAnsi="Times New Roman" w:cs="Times New Roman"/>
          <w:bCs/>
          <w:i/>
          <w:sz w:val="28"/>
          <w:szCs w:val="28"/>
        </w:rPr>
        <w:t>Глава 5</w:t>
      </w:r>
      <w:r w:rsidR="0070346E" w:rsidRPr="00976166">
        <w:rPr>
          <w:rFonts w:ascii="Times New Roman" w:hAnsi="Times New Roman" w:cs="Times New Roman"/>
          <w:bCs/>
          <w:i/>
          <w:sz w:val="28"/>
          <w:szCs w:val="28"/>
        </w:rPr>
        <w:t>. Учет основных средств, нематериальных активов</w:t>
      </w:r>
    </w:p>
    <w:p w:rsidR="0070346E" w:rsidRPr="00976166" w:rsidRDefault="0070346E" w:rsidP="0070346E"/>
    <w:p w:rsidR="0070346E" w:rsidRPr="00976166" w:rsidRDefault="009A7CCB" w:rsidP="0067500D">
      <w:pPr>
        <w:autoSpaceDE w:val="0"/>
        <w:autoSpaceDN w:val="0"/>
        <w:adjustRightInd w:val="0"/>
        <w:ind w:firstLine="708"/>
        <w:jc w:val="both"/>
        <w:rPr>
          <w:sz w:val="28"/>
          <w:szCs w:val="28"/>
        </w:rPr>
      </w:pPr>
      <w:r w:rsidRPr="00976166">
        <w:rPr>
          <w:sz w:val="28"/>
          <w:szCs w:val="28"/>
        </w:rPr>
        <w:t>31</w:t>
      </w:r>
      <w:r w:rsidR="0070346E" w:rsidRPr="00976166">
        <w:rPr>
          <w:sz w:val="28"/>
          <w:szCs w:val="28"/>
        </w:rPr>
        <w:t>.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предназначенных для выполнения определенной работы. 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в результате чего каждый входящий в комплекс предмет может выполнять свои функции только в составе комплекса, а не самостоятельно.</w:t>
      </w:r>
    </w:p>
    <w:p w:rsidR="0070346E" w:rsidRPr="00976166" w:rsidRDefault="0070346E" w:rsidP="0070346E">
      <w:pPr>
        <w:autoSpaceDE w:val="0"/>
        <w:autoSpaceDN w:val="0"/>
        <w:adjustRightInd w:val="0"/>
        <w:ind w:firstLine="708"/>
        <w:jc w:val="both"/>
        <w:rPr>
          <w:sz w:val="28"/>
          <w:szCs w:val="28"/>
        </w:rPr>
      </w:pPr>
      <w:r w:rsidRPr="00976166">
        <w:rPr>
          <w:sz w:val="28"/>
          <w:szCs w:val="28"/>
        </w:rPr>
        <w:t>К основным средствам не относятся предметы, служащие менее двенадцати месяцев, независимо от их стоимости.</w:t>
      </w:r>
    </w:p>
    <w:p w:rsidR="0070346E" w:rsidRPr="00976166" w:rsidRDefault="0070346E" w:rsidP="0070346E">
      <w:pPr>
        <w:autoSpaceDE w:val="0"/>
        <w:autoSpaceDN w:val="0"/>
        <w:adjustRightInd w:val="0"/>
        <w:ind w:firstLine="708"/>
        <w:jc w:val="both"/>
        <w:rPr>
          <w:sz w:val="28"/>
          <w:szCs w:val="28"/>
        </w:rPr>
      </w:pPr>
      <w:r w:rsidRPr="00976166">
        <w:rPr>
          <w:sz w:val="28"/>
          <w:szCs w:val="28"/>
        </w:rPr>
        <w:t>Аналитический учет основных средств ведется на инвентарных карточках:</w:t>
      </w:r>
    </w:p>
    <w:p w:rsidR="0070346E" w:rsidRPr="00976166" w:rsidRDefault="0070346E" w:rsidP="0070346E">
      <w:pPr>
        <w:autoSpaceDE w:val="0"/>
        <w:autoSpaceDN w:val="0"/>
        <w:adjustRightInd w:val="0"/>
        <w:ind w:firstLine="708"/>
        <w:jc w:val="both"/>
        <w:rPr>
          <w:sz w:val="28"/>
          <w:szCs w:val="28"/>
        </w:rPr>
      </w:pPr>
      <w:r w:rsidRPr="00976166">
        <w:rPr>
          <w:sz w:val="28"/>
          <w:szCs w:val="28"/>
        </w:rPr>
        <w:t>инвентарная карточка учета основных средств (ф. 0504031);</w:t>
      </w:r>
    </w:p>
    <w:p w:rsidR="0070346E" w:rsidRPr="00976166" w:rsidRDefault="0070346E" w:rsidP="0070346E">
      <w:pPr>
        <w:autoSpaceDE w:val="0"/>
        <w:autoSpaceDN w:val="0"/>
        <w:adjustRightInd w:val="0"/>
        <w:ind w:firstLine="708"/>
        <w:jc w:val="both"/>
        <w:rPr>
          <w:sz w:val="28"/>
          <w:szCs w:val="28"/>
        </w:rPr>
      </w:pPr>
      <w:r w:rsidRPr="00976166">
        <w:rPr>
          <w:sz w:val="28"/>
          <w:szCs w:val="28"/>
        </w:rPr>
        <w:t>инвентарная карточка группового учета основных средств</w:t>
      </w:r>
      <w:r w:rsidRPr="00976166">
        <w:rPr>
          <w:sz w:val="28"/>
          <w:szCs w:val="28"/>
        </w:rPr>
        <w:br/>
        <w:t>(ф. 0504032);</w:t>
      </w:r>
    </w:p>
    <w:p w:rsidR="0070346E" w:rsidRPr="00976166" w:rsidRDefault="0070346E" w:rsidP="0070346E">
      <w:pPr>
        <w:autoSpaceDE w:val="0"/>
        <w:autoSpaceDN w:val="0"/>
        <w:adjustRightInd w:val="0"/>
        <w:ind w:firstLine="708"/>
        <w:jc w:val="both"/>
        <w:rPr>
          <w:sz w:val="28"/>
          <w:szCs w:val="28"/>
        </w:rPr>
      </w:pPr>
      <w:r w:rsidRPr="00976166">
        <w:rPr>
          <w:sz w:val="28"/>
          <w:szCs w:val="28"/>
        </w:rPr>
        <w:t>инвентарная карточка учета основных средств открывается на каждый объект основных средств;</w:t>
      </w:r>
    </w:p>
    <w:p w:rsidR="0070346E" w:rsidRPr="00976166" w:rsidRDefault="0070346E" w:rsidP="0070346E">
      <w:pPr>
        <w:autoSpaceDE w:val="0"/>
        <w:autoSpaceDN w:val="0"/>
        <w:adjustRightInd w:val="0"/>
        <w:ind w:firstLine="708"/>
        <w:jc w:val="both"/>
        <w:rPr>
          <w:sz w:val="28"/>
          <w:szCs w:val="28"/>
        </w:rPr>
      </w:pPr>
      <w:r w:rsidRPr="00976166">
        <w:rPr>
          <w:sz w:val="28"/>
          <w:szCs w:val="28"/>
        </w:rPr>
        <w:t>инвентарная карточка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p w:rsidR="0070346E" w:rsidRPr="00976166" w:rsidRDefault="0070346E" w:rsidP="0070346E">
      <w:pPr>
        <w:autoSpaceDE w:val="0"/>
        <w:autoSpaceDN w:val="0"/>
        <w:adjustRightInd w:val="0"/>
        <w:ind w:firstLine="708"/>
        <w:jc w:val="both"/>
        <w:rPr>
          <w:sz w:val="28"/>
          <w:szCs w:val="28"/>
        </w:rPr>
      </w:pPr>
      <w:r w:rsidRPr="00976166">
        <w:rPr>
          <w:sz w:val="28"/>
          <w:szCs w:val="28"/>
        </w:rPr>
        <w:t>инвентарные карточки регистрируются в Описи инвентарных карточек по учету основных средств (ф. 0504033).</w:t>
      </w:r>
    </w:p>
    <w:p w:rsidR="0070346E" w:rsidRPr="00976166" w:rsidRDefault="0070346E" w:rsidP="0070346E">
      <w:pPr>
        <w:autoSpaceDE w:val="0"/>
        <w:autoSpaceDN w:val="0"/>
        <w:adjustRightInd w:val="0"/>
        <w:ind w:firstLine="708"/>
        <w:jc w:val="both"/>
        <w:rPr>
          <w:sz w:val="28"/>
          <w:szCs w:val="28"/>
        </w:rPr>
      </w:pPr>
      <w:r w:rsidRPr="00976166">
        <w:rPr>
          <w:sz w:val="28"/>
          <w:szCs w:val="28"/>
        </w:rPr>
        <w:t xml:space="preserve">Инвентарные карточки формируются в электронном виде при поступлении и выбытии основных средств, а также при изменении любого реквизита, отражающего информацию об учитываемом объекте имущества (стоимость, комплектация и т.д.), распечатываются в конце отчетного года. </w:t>
      </w:r>
      <w:r w:rsidRPr="00976166">
        <w:rPr>
          <w:sz w:val="28"/>
          <w:szCs w:val="28"/>
        </w:rPr>
        <w:lastRenderedPageBreak/>
        <w:t>При этом на бумажных носителях в обязательном порядке хранятся описи инвентарных карточек по учету основных средств, которые формируются на 1 число месяца, следующего за отчетным кварталом.</w:t>
      </w:r>
    </w:p>
    <w:p w:rsidR="0070346E" w:rsidRPr="00976166" w:rsidRDefault="00D10725" w:rsidP="0070346E">
      <w:pPr>
        <w:autoSpaceDE w:val="0"/>
        <w:autoSpaceDN w:val="0"/>
        <w:adjustRightInd w:val="0"/>
        <w:ind w:firstLine="708"/>
        <w:jc w:val="both"/>
        <w:rPr>
          <w:sz w:val="28"/>
          <w:szCs w:val="28"/>
        </w:rPr>
      </w:pPr>
      <w:r w:rsidRPr="00976166">
        <w:rPr>
          <w:sz w:val="28"/>
          <w:szCs w:val="28"/>
        </w:rPr>
        <w:t>32</w:t>
      </w:r>
      <w:r w:rsidR="0070346E" w:rsidRPr="00976166">
        <w:rPr>
          <w:sz w:val="28"/>
          <w:szCs w:val="28"/>
        </w:rPr>
        <w:t>. Единицей учета основных средств является инвентарный объект также со всеми приспособлениями и принадлежностями, или отдельный конструктивно обособленный предмет, или обособленный комплекс конструктивно сочлененных предметов.</w:t>
      </w:r>
    </w:p>
    <w:p w:rsidR="0070346E" w:rsidRPr="00976166" w:rsidRDefault="0070346E" w:rsidP="009326E9">
      <w:pPr>
        <w:autoSpaceDE w:val="0"/>
        <w:autoSpaceDN w:val="0"/>
        <w:adjustRightInd w:val="0"/>
        <w:ind w:firstLine="708"/>
        <w:jc w:val="both"/>
        <w:rPr>
          <w:sz w:val="28"/>
          <w:szCs w:val="28"/>
        </w:rPr>
      </w:pPr>
      <w:r w:rsidRPr="00976166">
        <w:rPr>
          <w:sz w:val="28"/>
          <w:szCs w:val="28"/>
        </w:rPr>
        <w:t>Каждому инвентарному объекту недвижимого имущества, а также инвентарному объекту движимого имущества</w:t>
      </w:r>
      <w:r w:rsidR="00BC6D7A" w:rsidRPr="00976166">
        <w:rPr>
          <w:sz w:val="28"/>
          <w:szCs w:val="28"/>
        </w:rPr>
        <w:t xml:space="preserve">, кроме объектов стоимостью до 10 </w:t>
      </w:r>
      <w:r w:rsidRPr="00976166">
        <w:rPr>
          <w:sz w:val="28"/>
          <w:szCs w:val="28"/>
        </w:rPr>
        <w:t>000 рублей включительно,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70346E" w:rsidRPr="00976166" w:rsidRDefault="0070346E" w:rsidP="0070346E">
      <w:pPr>
        <w:autoSpaceDE w:val="0"/>
        <w:autoSpaceDN w:val="0"/>
        <w:adjustRightInd w:val="0"/>
        <w:ind w:firstLine="708"/>
        <w:jc w:val="both"/>
        <w:rPr>
          <w:sz w:val="28"/>
          <w:szCs w:val="28"/>
        </w:rPr>
      </w:pPr>
      <w:r w:rsidRPr="00976166">
        <w:rPr>
          <w:sz w:val="28"/>
          <w:szCs w:val="28"/>
        </w:rPr>
        <w:t xml:space="preserve">Инвентарные номера должны быть присвоены объектам имущества и проставлены на них с помощью перманентного маркера до выдачи </w:t>
      </w:r>
      <w:r w:rsidR="00E107E7" w:rsidRPr="00976166">
        <w:rPr>
          <w:sz w:val="28"/>
          <w:szCs w:val="28"/>
        </w:rPr>
        <w:t>их в эксплуатацию. Ответственный</w:t>
      </w:r>
      <w:r w:rsidRPr="00976166">
        <w:rPr>
          <w:sz w:val="28"/>
          <w:szCs w:val="28"/>
        </w:rPr>
        <w:t xml:space="preserve"> за оформление инвентарных номеров</w:t>
      </w:r>
      <w:r w:rsidR="00D10725" w:rsidRPr="00976166">
        <w:rPr>
          <w:sz w:val="28"/>
          <w:szCs w:val="28"/>
        </w:rPr>
        <w:t xml:space="preserve"> бухгалтер</w:t>
      </w:r>
      <w:r w:rsidRPr="00976166">
        <w:rPr>
          <w:sz w:val="28"/>
          <w:szCs w:val="28"/>
        </w:rPr>
        <w:t>.</w:t>
      </w:r>
    </w:p>
    <w:p w:rsidR="0070346E" w:rsidRPr="00976166" w:rsidRDefault="0070346E" w:rsidP="0070346E">
      <w:pPr>
        <w:autoSpaceDE w:val="0"/>
        <w:autoSpaceDN w:val="0"/>
        <w:adjustRightInd w:val="0"/>
        <w:ind w:firstLine="708"/>
        <w:jc w:val="both"/>
        <w:rPr>
          <w:sz w:val="28"/>
          <w:szCs w:val="28"/>
        </w:rPr>
      </w:pPr>
      <w:r w:rsidRPr="00976166">
        <w:rPr>
          <w:sz w:val="28"/>
          <w:szCs w:val="28"/>
        </w:rPr>
        <w:t>Инвентарный номер, присвоенный объекту основных средств, сохраняется за ним на весь пери</w:t>
      </w:r>
      <w:r w:rsidR="00D10725" w:rsidRPr="00976166">
        <w:rPr>
          <w:sz w:val="28"/>
          <w:szCs w:val="28"/>
        </w:rPr>
        <w:t>од его нахождения в центре</w:t>
      </w:r>
      <w:r w:rsidRPr="00976166">
        <w:rPr>
          <w:sz w:val="28"/>
          <w:szCs w:val="28"/>
        </w:rPr>
        <w:t>.</w:t>
      </w:r>
    </w:p>
    <w:p w:rsidR="0070346E" w:rsidRPr="00976166" w:rsidRDefault="0070346E" w:rsidP="0070346E">
      <w:pPr>
        <w:autoSpaceDE w:val="0"/>
        <w:autoSpaceDN w:val="0"/>
        <w:adjustRightInd w:val="0"/>
        <w:ind w:firstLine="708"/>
        <w:jc w:val="both"/>
        <w:rPr>
          <w:sz w:val="28"/>
          <w:szCs w:val="28"/>
        </w:rPr>
      </w:pPr>
      <w:r w:rsidRPr="00976166">
        <w:rPr>
          <w:sz w:val="28"/>
          <w:szCs w:val="28"/>
        </w:rPr>
        <w:t>Инвентарные номера выбывших с балансового учета инвентарных объектов основных средств вновь принятым к бюджетному учету объектам не присваиваются.</w:t>
      </w:r>
    </w:p>
    <w:p w:rsidR="00E107E7" w:rsidRPr="00976166" w:rsidRDefault="00E107E7" w:rsidP="0070346E">
      <w:pPr>
        <w:autoSpaceDE w:val="0"/>
        <w:autoSpaceDN w:val="0"/>
        <w:adjustRightInd w:val="0"/>
        <w:ind w:firstLine="708"/>
        <w:jc w:val="both"/>
        <w:rPr>
          <w:sz w:val="28"/>
          <w:szCs w:val="28"/>
        </w:rPr>
      </w:pPr>
      <w:r w:rsidRPr="00976166">
        <w:rPr>
          <w:sz w:val="28"/>
          <w:szCs w:val="28"/>
        </w:rPr>
        <w:t xml:space="preserve">При невозможности обозначения инвентарного номера на объекте основных средствах в случаях, определенных требованиям </w:t>
      </w:r>
      <w:proofErr w:type="gramStart"/>
      <w:r w:rsidRPr="00976166">
        <w:rPr>
          <w:sz w:val="28"/>
          <w:szCs w:val="28"/>
        </w:rPr>
        <w:t>его эксплуатации, присвоенный ему инвентарный номер применяется</w:t>
      </w:r>
      <w:proofErr w:type="gramEnd"/>
      <w:r w:rsidRPr="00976166">
        <w:rPr>
          <w:sz w:val="28"/>
          <w:szCs w:val="28"/>
        </w:rPr>
        <w:t xml:space="preserve"> в целях бухгалтерского учета с отражением в соответствующих регистрах бухгалтерского учета без нанесения на объект основного средства.</w:t>
      </w:r>
    </w:p>
    <w:p w:rsidR="0070346E" w:rsidRPr="00976166" w:rsidRDefault="00D10725" w:rsidP="0070346E">
      <w:pPr>
        <w:autoSpaceDE w:val="0"/>
        <w:autoSpaceDN w:val="0"/>
        <w:adjustRightInd w:val="0"/>
        <w:ind w:firstLine="708"/>
        <w:jc w:val="both"/>
        <w:rPr>
          <w:sz w:val="28"/>
          <w:szCs w:val="28"/>
        </w:rPr>
      </w:pPr>
      <w:r w:rsidRPr="00976166">
        <w:rPr>
          <w:sz w:val="28"/>
          <w:szCs w:val="28"/>
        </w:rPr>
        <w:t>33</w:t>
      </w:r>
      <w:r w:rsidR="0070346E" w:rsidRPr="00976166">
        <w:rPr>
          <w:sz w:val="28"/>
          <w:szCs w:val="28"/>
        </w:rPr>
        <w:t>. Объекты нефинансовых активов принимаются к бухгалтерскому учету по их первоначальной (фактической) стоимости.</w:t>
      </w:r>
    </w:p>
    <w:p w:rsidR="0070346E" w:rsidRPr="00976166" w:rsidRDefault="0070346E" w:rsidP="003D0158">
      <w:pPr>
        <w:autoSpaceDE w:val="0"/>
        <w:autoSpaceDN w:val="0"/>
        <w:adjustRightInd w:val="0"/>
        <w:ind w:firstLine="708"/>
        <w:jc w:val="both"/>
        <w:rPr>
          <w:sz w:val="28"/>
          <w:szCs w:val="28"/>
        </w:rPr>
      </w:pPr>
      <w:proofErr w:type="gramStart"/>
      <w:r w:rsidRPr="00976166">
        <w:rPr>
          <w:sz w:val="28"/>
          <w:szCs w:val="28"/>
        </w:rPr>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w:t>
      </w:r>
      <w:r w:rsidR="008C6E77" w:rsidRPr="00976166">
        <w:rPr>
          <w:sz w:val="28"/>
          <w:szCs w:val="28"/>
        </w:rPr>
        <w:t>ость, предъявленных центру</w:t>
      </w:r>
      <w:r w:rsidRPr="00976166">
        <w:rPr>
          <w:sz w:val="28"/>
          <w:szCs w:val="28"/>
        </w:rPr>
        <w:t xml:space="preserve"> поставщиками и (или) подрядчиками (кроме их приобретения, сооружения и изготовления в рамках деятельности, облагаемой налогом на добавленную стоимость, если иное не предусмотрено налоговым законодательством Российской Федерации).</w:t>
      </w:r>
      <w:proofErr w:type="gramEnd"/>
    </w:p>
    <w:p w:rsidR="0070346E" w:rsidRPr="00976166" w:rsidRDefault="004E23DD" w:rsidP="00CC61AE">
      <w:pPr>
        <w:autoSpaceDE w:val="0"/>
        <w:autoSpaceDN w:val="0"/>
        <w:adjustRightInd w:val="0"/>
        <w:ind w:firstLine="708"/>
        <w:jc w:val="both"/>
        <w:rPr>
          <w:sz w:val="28"/>
          <w:szCs w:val="28"/>
        </w:rPr>
      </w:pPr>
      <w:r w:rsidRPr="00976166">
        <w:rPr>
          <w:sz w:val="28"/>
          <w:szCs w:val="28"/>
        </w:rPr>
        <w:t>34</w:t>
      </w:r>
      <w:r w:rsidR="0070346E" w:rsidRPr="00976166">
        <w:rPr>
          <w:sz w:val="28"/>
          <w:szCs w:val="28"/>
        </w:rPr>
        <w:t xml:space="preserve">. </w:t>
      </w:r>
      <w:r w:rsidR="00CC61AE" w:rsidRPr="00976166">
        <w:rPr>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стоимости объекта. Одновременно с его стоимости списывается в текущие расходы стоимость заменяемых (выбиваемых) составных частей. Данное правило применяется к следующим группам основных средств:</w:t>
      </w:r>
    </w:p>
    <w:p w:rsidR="00CC61AE" w:rsidRPr="00976166" w:rsidRDefault="00CC61AE" w:rsidP="00CC61AE">
      <w:pPr>
        <w:autoSpaceDE w:val="0"/>
        <w:autoSpaceDN w:val="0"/>
        <w:adjustRightInd w:val="0"/>
        <w:ind w:firstLine="708"/>
        <w:jc w:val="both"/>
        <w:rPr>
          <w:sz w:val="28"/>
          <w:szCs w:val="28"/>
        </w:rPr>
      </w:pPr>
      <w:r w:rsidRPr="00976166">
        <w:rPr>
          <w:sz w:val="28"/>
          <w:szCs w:val="28"/>
        </w:rPr>
        <w:t>- машины и оборудование;</w:t>
      </w:r>
    </w:p>
    <w:p w:rsidR="00CC61AE" w:rsidRPr="00976166" w:rsidRDefault="00CC61AE" w:rsidP="00CC61AE">
      <w:pPr>
        <w:autoSpaceDE w:val="0"/>
        <w:autoSpaceDN w:val="0"/>
        <w:adjustRightInd w:val="0"/>
        <w:ind w:firstLine="708"/>
        <w:jc w:val="both"/>
        <w:rPr>
          <w:sz w:val="28"/>
          <w:szCs w:val="28"/>
        </w:rPr>
      </w:pPr>
      <w:r w:rsidRPr="00976166">
        <w:rPr>
          <w:sz w:val="28"/>
          <w:szCs w:val="28"/>
        </w:rPr>
        <w:t>-транспортные средства;</w:t>
      </w:r>
    </w:p>
    <w:p w:rsidR="00CC61AE" w:rsidRPr="00976166" w:rsidRDefault="00CC61AE" w:rsidP="00CC61AE">
      <w:pPr>
        <w:autoSpaceDE w:val="0"/>
        <w:autoSpaceDN w:val="0"/>
        <w:adjustRightInd w:val="0"/>
        <w:ind w:firstLine="708"/>
        <w:jc w:val="both"/>
        <w:rPr>
          <w:sz w:val="28"/>
          <w:szCs w:val="28"/>
        </w:rPr>
      </w:pPr>
      <w:r w:rsidRPr="00976166">
        <w:rPr>
          <w:sz w:val="28"/>
          <w:szCs w:val="28"/>
        </w:rPr>
        <w:t>- инвентарь производственный и хозяйственный.</w:t>
      </w:r>
    </w:p>
    <w:p w:rsidR="00CC61AE" w:rsidRPr="00976166" w:rsidRDefault="00CC61AE" w:rsidP="00CC61AE">
      <w:pPr>
        <w:autoSpaceDE w:val="0"/>
        <w:autoSpaceDN w:val="0"/>
        <w:adjustRightInd w:val="0"/>
        <w:ind w:firstLine="708"/>
        <w:jc w:val="both"/>
        <w:rPr>
          <w:sz w:val="28"/>
          <w:szCs w:val="28"/>
        </w:rPr>
      </w:pPr>
      <w:r w:rsidRPr="00976166">
        <w:rPr>
          <w:sz w:val="28"/>
          <w:szCs w:val="28"/>
        </w:rPr>
        <w:t>Основание – пункт 27 Стандарта «Основные средства»</w:t>
      </w:r>
    </w:p>
    <w:p w:rsidR="0070346E" w:rsidRPr="00976166" w:rsidRDefault="00CC19F7" w:rsidP="00CC61AE">
      <w:pPr>
        <w:autoSpaceDE w:val="0"/>
        <w:autoSpaceDN w:val="0"/>
        <w:adjustRightInd w:val="0"/>
        <w:ind w:firstLine="708"/>
        <w:jc w:val="both"/>
        <w:rPr>
          <w:sz w:val="28"/>
          <w:szCs w:val="28"/>
          <w:shd w:val="clear" w:color="auto" w:fill="FFFFFF"/>
        </w:rPr>
      </w:pPr>
      <w:r w:rsidRPr="00976166">
        <w:rPr>
          <w:sz w:val="28"/>
          <w:szCs w:val="28"/>
        </w:rPr>
        <w:lastRenderedPageBreak/>
        <w:t>35</w:t>
      </w:r>
      <w:r w:rsidR="0070346E" w:rsidRPr="00976166">
        <w:rPr>
          <w:sz w:val="28"/>
          <w:szCs w:val="28"/>
        </w:rPr>
        <w:t xml:space="preserve">. </w:t>
      </w:r>
      <w:r w:rsidR="00CC61AE" w:rsidRPr="00976166">
        <w:rPr>
          <w:sz w:val="28"/>
          <w:szCs w:val="28"/>
        </w:rPr>
        <w:t>З</w:t>
      </w:r>
      <w:r w:rsidR="00CC61AE" w:rsidRPr="00976166">
        <w:rPr>
          <w:sz w:val="28"/>
          <w:szCs w:val="28"/>
          <w:shd w:val="clear" w:color="auto" w:fill="FFFFFF"/>
        </w:rPr>
        <w:t>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w:t>
      </w:r>
      <w:r w:rsidR="00CC61AE" w:rsidRPr="00976166">
        <w:rPr>
          <w:sz w:val="28"/>
          <w:szCs w:val="28"/>
          <w:shd w:val="clear" w:color="auto" w:fill="FFFABB"/>
        </w:rPr>
        <w:t>основных</w:t>
      </w:r>
      <w:r w:rsidR="00CC61AE" w:rsidRPr="00976166">
        <w:rPr>
          <w:sz w:val="28"/>
          <w:szCs w:val="28"/>
          <w:shd w:val="clear" w:color="auto" w:fill="FFFFFF"/>
        </w:rPr>
        <w:t> </w:t>
      </w:r>
      <w:r w:rsidR="00CC61AE" w:rsidRPr="00976166">
        <w:rPr>
          <w:sz w:val="28"/>
          <w:szCs w:val="28"/>
          <w:shd w:val="clear" w:color="auto" w:fill="FFFABB"/>
        </w:rPr>
        <w:t>средств</w:t>
      </w:r>
      <w:r w:rsidR="008A09EA" w:rsidRPr="00976166">
        <w:rPr>
          <w:sz w:val="28"/>
          <w:szCs w:val="28"/>
          <w:shd w:val="clear" w:color="auto" w:fill="FFFABB"/>
        </w:rPr>
        <w:t>.</w:t>
      </w:r>
      <w:r w:rsidR="00CC61AE" w:rsidRPr="00976166">
        <w:rPr>
          <w:sz w:val="28"/>
          <w:szCs w:val="28"/>
          <w:shd w:val="clear" w:color="auto" w:fill="FFFFFF"/>
        </w:rPr>
        <w:t> </w:t>
      </w:r>
      <w:r w:rsidR="008A09EA" w:rsidRPr="00976166">
        <w:rPr>
          <w:sz w:val="28"/>
          <w:szCs w:val="28"/>
          <w:shd w:val="clear" w:color="auto" w:fill="FFFFFF"/>
        </w:rPr>
        <w:t xml:space="preserve"> Одновременно</w:t>
      </w:r>
      <w:r w:rsidR="00CC61AE" w:rsidRPr="00976166">
        <w:rPr>
          <w:sz w:val="28"/>
          <w:szCs w:val="28"/>
          <w:shd w:val="clear" w:color="auto" w:fill="FFFFFF"/>
        </w:rPr>
        <w:t xml:space="preserve"> учтенная ранее в стоимости объекта </w:t>
      </w:r>
      <w:r w:rsidR="00CC61AE" w:rsidRPr="00976166">
        <w:rPr>
          <w:sz w:val="28"/>
          <w:szCs w:val="28"/>
          <w:shd w:val="clear" w:color="auto" w:fill="FFFABB"/>
        </w:rPr>
        <w:t>основных</w:t>
      </w:r>
      <w:r w:rsidR="00CC61AE" w:rsidRPr="00976166">
        <w:rPr>
          <w:sz w:val="28"/>
          <w:szCs w:val="28"/>
          <w:shd w:val="clear" w:color="auto" w:fill="FFFFFF"/>
        </w:rPr>
        <w:t> </w:t>
      </w:r>
      <w:r w:rsidR="00CC61AE" w:rsidRPr="00976166">
        <w:rPr>
          <w:sz w:val="28"/>
          <w:szCs w:val="28"/>
          <w:shd w:val="clear" w:color="auto" w:fill="FFFABB"/>
        </w:rPr>
        <w:t>средств</w:t>
      </w:r>
      <w:r w:rsidR="00CC61AE" w:rsidRPr="00976166">
        <w:rPr>
          <w:sz w:val="28"/>
          <w:szCs w:val="28"/>
          <w:shd w:val="clear" w:color="auto" w:fill="FFFFFF"/>
        </w:rPr>
        <w:t> сумма затрат на проведение предыдущего ремонта подлежит списанию в расходы текущего периода (на уменьшение финансового результата).</w:t>
      </w:r>
    </w:p>
    <w:p w:rsidR="008A09EA" w:rsidRPr="00976166" w:rsidRDefault="008A09EA" w:rsidP="008A09EA">
      <w:pPr>
        <w:autoSpaceDE w:val="0"/>
        <w:autoSpaceDN w:val="0"/>
        <w:adjustRightInd w:val="0"/>
        <w:jc w:val="both"/>
        <w:rPr>
          <w:sz w:val="28"/>
          <w:szCs w:val="28"/>
        </w:rPr>
      </w:pPr>
      <w:r w:rsidRPr="00976166">
        <w:rPr>
          <w:sz w:val="28"/>
          <w:szCs w:val="28"/>
        </w:rPr>
        <w:t>Основание – пункт 28 Стандарта «Основные средства»</w:t>
      </w:r>
    </w:p>
    <w:p w:rsidR="0070346E" w:rsidRPr="00976166" w:rsidRDefault="00CC19F7" w:rsidP="0070346E">
      <w:pPr>
        <w:autoSpaceDE w:val="0"/>
        <w:autoSpaceDN w:val="0"/>
        <w:adjustRightInd w:val="0"/>
        <w:ind w:firstLine="708"/>
        <w:jc w:val="both"/>
        <w:rPr>
          <w:sz w:val="28"/>
          <w:szCs w:val="28"/>
        </w:rPr>
      </w:pPr>
      <w:r w:rsidRPr="00976166">
        <w:rPr>
          <w:sz w:val="28"/>
          <w:szCs w:val="28"/>
        </w:rPr>
        <w:t>36</w:t>
      </w:r>
      <w:r w:rsidR="0070346E" w:rsidRPr="00976166">
        <w:rPr>
          <w:sz w:val="28"/>
          <w:szCs w:val="28"/>
        </w:rPr>
        <w:t>. Принтеры, сканеры учитываются как отдельные объекты основных средств, мониторы и системные блоки под единым инвентарным объектом, как рабочая станция, персональный компьютер.</w:t>
      </w:r>
    </w:p>
    <w:p w:rsidR="0070346E" w:rsidRPr="00976166" w:rsidRDefault="0070346E" w:rsidP="0070346E">
      <w:pPr>
        <w:autoSpaceDE w:val="0"/>
        <w:autoSpaceDN w:val="0"/>
        <w:adjustRightInd w:val="0"/>
        <w:ind w:firstLine="708"/>
        <w:jc w:val="both"/>
        <w:rPr>
          <w:sz w:val="28"/>
          <w:szCs w:val="28"/>
        </w:rPr>
      </w:pPr>
      <w:r w:rsidRPr="00976166">
        <w:rPr>
          <w:sz w:val="28"/>
          <w:szCs w:val="28"/>
        </w:rPr>
        <w:t>В случае приобретения отдельных устройств оргтехники (включая системный блок, монитор, клавиатуру и мышь), а так же комплектующих</w:t>
      </w:r>
      <w:r w:rsidR="00C85DE4" w:rsidRPr="00976166">
        <w:rPr>
          <w:sz w:val="28"/>
          <w:szCs w:val="28"/>
        </w:rPr>
        <w:t xml:space="preserve"> к системному блоку по КОСГУ 346</w:t>
      </w:r>
      <w:r w:rsidRPr="00976166">
        <w:rPr>
          <w:sz w:val="28"/>
          <w:szCs w:val="28"/>
        </w:rPr>
        <w:t>, они учитываются в составе материальных запас</w:t>
      </w:r>
      <w:r w:rsidR="00C85DE4" w:rsidRPr="00976166">
        <w:rPr>
          <w:sz w:val="28"/>
          <w:szCs w:val="28"/>
        </w:rPr>
        <w:t>ов</w:t>
      </w:r>
      <w:r w:rsidRPr="00976166">
        <w:rPr>
          <w:sz w:val="28"/>
          <w:szCs w:val="28"/>
        </w:rPr>
        <w:t>.</w:t>
      </w:r>
    </w:p>
    <w:p w:rsidR="0070346E" w:rsidRPr="00976166" w:rsidRDefault="0070346E" w:rsidP="0070346E">
      <w:pPr>
        <w:autoSpaceDE w:val="0"/>
        <w:autoSpaceDN w:val="0"/>
        <w:adjustRightInd w:val="0"/>
        <w:ind w:firstLine="708"/>
        <w:jc w:val="both"/>
        <w:rPr>
          <w:sz w:val="28"/>
          <w:szCs w:val="28"/>
        </w:rPr>
      </w:pPr>
      <w:r w:rsidRPr="00976166">
        <w:rPr>
          <w:sz w:val="28"/>
          <w:szCs w:val="28"/>
        </w:rPr>
        <w:t>Замена монитора (системного блока) признается ремонтом объекта основных средств.</w:t>
      </w:r>
    </w:p>
    <w:p w:rsidR="0070346E" w:rsidRPr="00976166" w:rsidRDefault="0070346E" w:rsidP="0070346E">
      <w:pPr>
        <w:autoSpaceDE w:val="0"/>
        <w:autoSpaceDN w:val="0"/>
        <w:adjustRightInd w:val="0"/>
        <w:ind w:firstLine="708"/>
        <w:jc w:val="both"/>
        <w:rPr>
          <w:sz w:val="28"/>
          <w:szCs w:val="28"/>
        </w:rPr>
      </w:pPr>
      <w:r w:rsidRPr="00976166">
        <w:rPr>
          <w:sz w:val="28"/>
          <w:szCs w:val="28"/>
        </w:rPr>
        <w:t>Передача монитора (системного блока), предназначенного для ремонта компьютера, оформляется Ведомостью выдачи материальных ценностей на нужды учреждения (ф.0504210). Эта ведомость служит основанием для списания монитора (системно</w:t>
      </w:r>
      <w:r w:rsidR="00CC19F7" w:rsidRPr="00976166">
        <w:rPr>
          <w:sz w:val="28"/>
          <w:szCs w:val="28"/>
        </w:rPr>
        <w:t>го блока) с баланса центра</w:t>
      </w:r>
      <w:r w:rsidRPr="00976166">
        <w:rPr>
          <w:sz w:val="28"/>
          <w:szCs w:val="28"/>
        </w:rPr>
        <w:t xml:space="preserve"> при наличии Акта установки запасных частей на оргтехнику. В инвентарной карточке учета основных средств (ф.0504031) обязательно отражается изменения комплектации объекта основных средств. </w:t>
      </w:r>
    </w:p>
    <w:p w:rsidR="0070346E" w:rsidRPr="00976166" w:rsidRDefault="00CC19F7" w:rsidP="0070346E">
      <w:pPr>
        <w:autoSpaceDE w:val="0"/>
        <w:autoSpaceDN w:val="0"/>
        <w:adjustRightInd w:val="0"/>
        <w:ind w:firstLine="708"/>
        <w:jc w:val="both"/>
        <w:rPr>
          <w:sz w:val="28"/>
          <w:szCs w:val="28"/>
        </w:rPr>
      </w:pPr>
      <w:r w:rsidRPr="00976166">
        <w:rPr>
          <w:sz w:val="28"/>
          <w:szCs w:val="28"/>
        </w:rPr>
        <w:t>37</w:t>
      </w:r>
      <w:r w:rsidR="0070346E" w:rsidRPr="00976166">
        <w:rPr>
          <w:sz w:val="28"/>
          <w:szCs w:val="28"/>
        </w:rPr>
        <w:t>. Основными направлениями выбытия основного средства являются списания с баланса по причине:</w:t>
      </w:r>
    </w:p>
    <w:p w:rsidR="0070346E" w:rsidRPr="00976166" w:rsidRDefault="0070346E" w:rsidP="0070346E">
      <w:pPr>
        <w:autoSpaceDE w:val="0"/>
        <w:autoSpaceDN w:val="0"/>
        <w:adjustRightInd w:val="0"/>
        <w:ind w:firstLine="708"/>
        <w:jc w:val="both"/>
        <w:rPr>
          <w:sz w:val="28"/>
          <w:szCs w:val="28"/>
        </w:rPr>
      </w:pPr>
      <w:r w:rsidRPr="00976166">
        <w:rPr>
          <w:sz w:val="28"/>
          <w:szCs w:val="28"/>
        </w:rPr>
        <w:t>износа и потери потребительских качеств;</w:t>
      </w:r>
    </w:p>
    <w:p w:rsidR="0070346E" w:rsidRPr="00976166" w:rsidRDefault="0070346E" w:rsidP="0070346E">
      <w:pPr>
        <w:autoSpaceDE w:val="0"/>
        <w:autoSpaceDN w:val="0"/>
        <w:adjustRightInd w:val="0"/>
        <w:ind w:firstLine="708"/>
        <w:jc w:val="both"/>
        <w:rPr>
          <w:sz w:val="28"/>
          <w:szCs w:val="28"/>
        </w:rPr>
      </w:pPr>
      <w:r w:rsidRPr="00976166">
        <w:rPr>
          <w:sz w:val="28"/>
          <w:szCs w:val="28"/>
        </w:rPr>
        <w:t>передачи объекта другому учреждению;</w:t>
      </w:r>
    </w:p>
    <w:p w:rsidR="0070346E" w:rsidRPr="00976166" w:rsidRDefault="0070346E" w:rsidP="0070346E">
      <w:pPr>
        <w:autoSpaceDE w:val="0"/>
        <w:autoSpaceDN w:val="0"/>
        <w:adjustRightInd w:val="0"/>
        <w:ind w:firstLine="708"/>
        <w:jc w:val="both"/>
        <w:rPr>
          <w:sz w:val="28"/>
          <w:szCs w:val="28"/>
        </w:rPr>
      </w:pPr>
      <w:r w:rsidRPr="00976166">
        <w:rPr>
          <w:sz w:val="28"/>
          <w:szCs w:val="28"/>
        </w:rPr>
        <w:t>кражи или недостачи.</w:t>
      </w:r>
    </w:p>
    <w:p w:rsidR="0070346E" w:rsidRPr="00976166" w:rsidRDefault="002F73AF" w:rsidP="0006081A">
      <w:pPr>
        <w:autoSpaceDE w:val="0"/>
        <w:autoSpaceDN w:val="0"/>
        <w:adjustRightInd w:val="0"/>
        <w:ind w:firstLine="708"/>
        <w:jc w:val="both"/>
        <w:rPr>
          <w:sz w:val="28"/>
          <w:szCs w:val="28"/>
        </w:rPr>
      </w:pPr>
      <w:r w:rsidRPr="00976166">
        <w:rPr>
          <w:sz w:val="28"/>
          <w:szCs w:val="28"/>
        </w:rPr>
        <w:t>38</w:t>
      </w:r>
      <w:r w:rsidR="0070346E" w:rsidRPr="00976166">
        <w:rPr>
          <w:sz w:val="28"/>
          <w:szCs w:val="28"/>
        </w:rPr>
        <w:t xml:space="preserve">. </w:t>
      </w:r>
      <w:r w:rsidR="0006081A" w:rsidRPr="00976166">
        <w:rPr>
          <w:sz w:val="28"/>
          <w:szCs w:val="28"/>
        </w:rPr>
        <w:t xml:space="preserve">Основные средства стоимостью до 10000 руб. включительно, находящиеся в эксплуатации, учитываются на одноименном </w:t>
      </w:r>
      <w:proofErr w:type="spellStart"/>
      <w:r w:rsidR="0006081A" w:rsidRPr="00976166">
        <w:rPr>
          <w:sz w:val="28"/>
          <w:szCs w:val="28"/>
        </w:rPr>
        <w:t>забалансовом</w:t>
      </w:r>
      <w:proofErr w:type="spellEnd"/>
      <w:r w:rsidR="0006081A" w:rsidRPr="00976166">
        <w:rPr>
          <w:sz w:val="28"/>
          <w:szCs w:val="28"/>
        </w:rPr>
        <w:t xml:space="preserve"> счете 21 по балансовой стоимости.</w:t>
      </w:r>
    </w:p>
    <w:p w:rsidR="0006081A" w:rsidRPr="00976166" w:rsidRDefault="0006081A" w:rsidP="0006081A">
      <w:pPr>
        <w:autoSpaceDE w:val="0"/>
        <w:autoSpaceDN w:val="0"/>
        <w:adjustRightInd w:val="0"/>
        <w:ind w:firstLine="708"/>
        <w:jc w:val="both"/>
        <w:rPr>
          <w:sz w:val="28"/>
          <w:szCs w:val="28"/>
        </w:rPr>
      </w:pPr>
      <w:r w:rsidRPr="00976166">
        <w:rPr>
          <w:sz w:val="28"/>
          <w:szCs w:val="28"/>
        </w:rPr>
        <w:t>Основание – пункт 39 Стандарта «Основные средства», пункт 373 Инструкции №157н.</w:t>
      </w:r>
    </w:p>
    <w:p w:rsidR="0070346E" w:rsidRPr="00976166" w:rsidRDefault="002F73AF" w:rsidP="0070346E">
      <w:pPr>
        <w:autoSpaceDE w:val="0"/>
        <w:autoSpaceDN w:val="0"/>
        <w:adjustRightInd w:val="0"/>
        <w:ind w:firstLine="708"/>
        <w:jc w:val="both"/>
        <w:rPr>
          <w:sz w:val="28"/>
          <w:szCs w:val="28"/>
        </w:rPr>
      </w:pPr>
      <w:r w:rsidRPr="00976166">
        <w:rPr>
          <w:sz w:val="28"/>
          <w:szCs w:val="28"/>
        </w:rPr>
        <w:t>39</w:t>
      </w:r>
      <w:r w:rsidR="0070346E" w:rsidRPr="00976166">
        <w:rPr>
          <w:sz w:val="28"/>
          <w:szCs w:val="28"/>
        </w:rPr>
        <w:t>. Перемещение объектов основных средств, находящихся в эксплуатации от одного материально ответственного лица к другому</w:t>
      </w:r>
      <w:r w:rsidRPr="00976166">
        <w:rPr>
          <w:sz w:val="28"/>
          <w:szCs w:val="28"/>
        </w:rPr>
        <w:t xml:space="preserve"> в центре</w:t>
      </w:r>
      <w:r w:rsidR="0070346E" w:rsidRPr="00976166">
        <w:rPr>
          <w:sz w:val="28"/>
          <w:szCs w:val="28"/>
        </w:rPr>
        <w:t xml:space="preserve"> оформляется «Накладной на внутреннее перемещение» объектов ос</w:t>
      </w:r>
      <w:r w:rsidR="0006081A" w:rsidRPr="00976166">
        <w:rPr>
          <w:sz w:val="28"/>
          <w:szCs w:val="28"/>
        </w:rPr>
        <w:t>новных средств формы (ф. 0504102</w:t>
      </w:r>
      <w:r w:rsidR="0070346E" w:rsidRPr="00976166">
        <w:rPr>
          <w:sz w:val="28"/>
          <w:szCs w:val="28"/>
        </w:rPr>
        <w:t>).</w:t>
      </w:r>
    </w:p>
    <w:p w:rsidR="0070346E" w:rsidRPr="00976166" w:rsidRDefault="0070346E" w:rsidP="005C1375">
      <w:pPr>
        <w:autoSpaceDE w:val="0"/>
        <w:autoSpaceDN w:val="0"/>
        <w:adjustRightInd w:val="0"/>
        <w:ind w:firstLine="708"/>
        <w:jc w:val="both"/>
        <w:rPr>
          <w:sz w:val="28"/>
          <w:szCs w:val="28"/>
        </w:rPr>
      </w:pPr>
      <w:r w:rsidRPr="00976166">
        <w:rPr>
          <w:sz w:val="28"/>
          <w:szCs w:val="28"/>
        </w:rPr>
        <w:t>4</w:t>
      </w:r>
      <w:r w:rsidR="00A244E6" w:rsidRPr="00976166">
        <w:rPr>
          <w:sz w:val="28"/>
          <w:szCs w:val="28"/>
        </w:rPr>
        <w:t>0</w:t>
      </w:r>
      <w:r w:rsidRPr="00976166">
        <w:rPr>
          <w:sz w:val="28"/>
          <w:szCs w:val="28"/>
        </w:rPr>
        <w:t>. Начисление амортизации в бюджетном учете допуска</w:t>
      </w:r>
      <w:r w:rsidR="005C1375" w:rsidRPr="00976166">
        <w:rPr>
          <w:sz w:val="28"/>
          <w:szCs w:val="28"/>
        </w:rPr>
        <w:t>ется одним способом – линейным.</w:t>
      </w:r>
    </w:p>
    <w:p w:rsidR="0070346E" w:rsidRPr="00976166" w:rsidRDefault="0070346E" w:rsidP="0070346E">
      <w:pPr>
        <w:autoSpaceDE w:val="0"/>
        <w:autoSpaceDN w:val="0"/>
        <w:adjustRightInd w:val="0"/>
        <w:ind w:firstLine="708"/>
        <w:jc w:val="both"/>
        <w:rPr>
          <w:sz w:val="28"/>
          <w:szCs w:val="28"/>
        </w:rPr>
      </w:pPr>
      <w:r w:rsidRPr="00976166">
        <w:rPr>
          <w:sz w:val="28"/>
          <w:szCs w:val="28"/>
        </w:rPr>
        <w:t>Существует следующий порядок начисления амортизации:</w:t>
      </w:r>
    </w:p>
    <w:p w:rsidR="0070346E" w:rsidRPr="00976166" w:rsidRDefault="005C1375" w:rsidP="0070346E">
      <w:pPr>
        <w:autoSpaceDE w:val="0"/>
        <w:autoSpaceDN w:val="0"/>
        <w:adjustRightInd w:val="0"/>
        <w:ind w:firstLine="708"/>
        <w:jc w:val="both"/>
        <w:rPr>
          <w:sz w:val="28"/>
          <w:szCs w:val="28"/>
        </w:rPr>
      </w:pPr>
      <w:r w:rsidRPr="00976166">
        <w:rPr>
          <w:sz w:val="28"/>
          <w:szCs w:val="28"/>
        </w:rPr>
        <w:t>объекты до 10</w:t>
      </w:r>
      <w:r w:rsidR="0070346E" w:rsidRPr="00976166">
        <w:rPr>
          <w:sz w:val="28"/>
          <w:szCs w:val="28"/>
        </w:rPr>
        <w:t xml:space="preserve"> 000 рублей амортизация не начисляется;</w:t>
      </w:r>
    </w:p>
    <w:p w:rsidR="005C1375" w:rsidRPr="00976166" w:rsidRDefault="005C1375" w:rsidP="0070346E">
      <w:pPr>
        <w:autoSpaceDE w:val="0"/>
        <w:autoSpaceDN w:val="0"/>
        <w:adjustRightInd w:val="0"/>
        <w:ind w:firstLine="708"/>
        <w:jc w:val="both"/>
        <w:rPr>
          <w:sz w:val="28"/>
          <w:szCs w:val="28"/>
        </w:rPr>
      </w:pPr>
      <w:r w:rsidRPr="00976166">
        <w:rPr>
          <w:sz w:val="28"/>
          <w:szCs w:val="28"/>
        </w:rPr>
        <w:t>объекты стоимостью от 10</w:t>
      </w:r>
      <w:r w:rsidR="0070346E" w:rsidRPr="00976166">
        <w:rPr>
          <w:sz w:val="28"/>
          <w:szCs w:val="28"/>
        </w:rPr>
        <w:t> 000 руб</w:t>
      </w:r>
      <w:r w:rsidRPr="00976166">
        <w:rPr>
          <w:sz w:val="28"/>
          <w:szCs w:val="28"/>
        </w:rPr>
        <w:t>лей до 10</w:t>
      </w:r>
      <w:r w:rsidR="0070346E" w:rsidRPr="00976166">
        <w:rPr>
          <w:sz w:val="28"/>
          <w:szCs w:val="28"/>
        </w:rPr>
        <w:t xml:space="preserve">0 000 рублей в размере 100 % балансовой стоимости при выдаче объекта в эксплуатацию: </w:t>
      </w:r>
    </w:p>
    <w:p w:rsidR="0070346E" w:rsidRPr="00976166" w:rsidRDefault="005C1375" w:rsidP="0070346E">
      <w:pPr>
        <w:autoSpaceDE w:val="0"/>
        <w:autoSpaceDN w:val="0"/>
        <w:adjustRightInd w:val="0"/>
        <w:ind w:firstLine="708"/>
        <w:jc w:val="both"/>
        <w:rPr>
          <w:sz w:val="28"/>
          <w:szCs w:val="28"/>
        </w:rPr>
      </w:pPr>
      <w:r w:rsidRPr="00976166">
        <w:rPr>
          <w:sz w:val="28"/>
          <w:szCs w:val="28"/>
        </w:rPr>
        <w:lastRenderedPageBreak/>
        <w:t>объекты стоимостью свыше 10</w:t>
      </w:r>
      <w:r w:rsidR="0070346E" w:rsidRPr="00976166">
        <w:rPr>
          <w:sz w:val="28"/>
          <w:szCs w:val="28"/>
        </w:rPr>
        <w:t>0 000 рублей амортизация начисляется в соответствии с рассчитанными в установленном порядке нормами амортизации.</w:t>
      </w:r>
    </w:p>
    <w:p w:rsidR="005325A3" w:rsidRPr="00976166" w:rsidRDefault="005C1375" w:rsidP="009E2D60">
      <w:pPr>
        <w:ind w:right="-187"/>
        <w:jc w:val="both"/>
        <w:rPr>
          <w:sz w:val="28"/>
          <w:szCs w:val="28"/>
        </w:rPr>
      </w:pPr>
      <w:r w:rsidRPr="00976166">
        <w:rPr>
          <w:sz w:val="28"/>
          <w:szCs w:val="28"/>
        </w:rPr>
        <w:tab/>
      </w:r>
      <w:r w:rsidR="00FC41C7" w:rsidRPr="00976166">
        <w:rPr>
          <w:sz w:val="28"/>
          <w:szCs w:val="28"/>
        </w:rPr>
        <w:t xml:space="preserve">41. </w:t>
      </w:r>
      <w:r w:rsidRPr="00976166">
        <w:rPr>
          <w:sz w:val="28"/>
          <w:szCs w:val="28"/>
        </w:rPr>
        <w:t xml:space="preserve">При переоценке объекта основных средств накопленная амортизация на дату переоценки пересчитывается пропорционально изменению </w:t>
      </w:r>
      <w:r w:rsidR="00FC41C7" w:rsidRPr="00976166">
        <w:rPr>
          <w:sz w:val="28"/>
          <w:szCs w:val="28"/>
        </w:rPr>
        <w:t>первоначальной</w:t>
      </w:r>
      <w:r w:rsidRPr="00976166">
        <w:rPr>
          <w:sz w:val="28"/>
          <w:szCs w:val="28"/>
        </w:rPr>
        <w:t xml:space="preserve"> стоимости таким образом, чтобы его остаточная стоимость после переоценки равнялась его переоцененной стоимости. При этом </w:t>
      </w:r>
      <w:r w:rsidR="00FC41C7" w:rsidRPr="00976166">
        <w:rPr>
          <w:sz w:val="28"/>
          <w:szCs w:val="28"/>
        </w:rPr>
        <w:t>б</w:t>
      </w:r>
      <w:r w:rsidRPr="00976166">
        <w:rPr>
          <w:sz w:val="28"/>
          <w:szCs w:val="28"/>
        </w:rPr>
        <w:t xml:space="preserve">алансовая стоимость и накопленная амортизация увеличиваются на одинаковый </w:t>
      </w:r>
      <w:r w:rsidR="00FC41C7" w:rsidRPr="00976166">
        <w:rPr>
          <w:sz w:val="28"/>
          <w:szCs w:val="28"/>
        </w:rPr>
        <w:t>коэффициент таким образом, чтобы при</w:t>
      </w:r>
      <w:r w:rsidRPr="00976166">
        <w:rPr>
          <w:sz w:val="28"/>
          <w:szCs w:val="28"/>
        </w:rPr>
        <w:t xml:space="preserve"> их суммировании получить </w:t>
      </w:r>
      <w:r w:rsidR="00FC41C7" w:rsidRPr="00976166">
        <w:rPr>
          <w:sz w:val="28"/>
          <w:szCs w:val="28"/>
        </w:rPr>
        <w:t>переоценённую</w:t>
      </w:r>
      <w:r w:rsidRPr="00976166">
        <w:rPr>
          <w:sz w:val="28"/>
          <w:szCs w:val="28"/>
        </w:rPr>
        <w:t xml:space="preserve"> стоимость на дату проведения переоценки.</w:t>
      </w:r>
    </w:p>
    <w:p w:rsidR="005C1375" w:rsidRPr="00976166" w:rsidRDefault="005C1375" w:rsidP="00FC41C7">
      <w:pPr>
        <w:autoSpaceDE w:val="0"/>
        <w:autoSpaceDN w:val="0"/>
        <w:adjustRightInd w:val="0"/>
        <w:jc w:val="both"/>
        <w:rPr>
          <w:sz w:val="28"/>
          <w:szCs w:val="28"/>
        </w:rPr>
      </w:pPr>
      <w:r w:rsidRPr="00976166">
        <w:rPr>
          <w:sz w:val="28"/>
          <w:szCs w:val="28"/>
        </w:rPr>
        <w:t>Основание – пункт 41 Стандарта «Основные средства»</w:t>
      </w:r>
      <w:r w:rsidR="00FC41C7" w:rsidRPr="00976166">
        <w:rPr>
          <w:sz w:val="28"/>
          <w:szCs w:val="28"/>
        </w:rPr>
        <w:t>.</w:t>
      </w:r>
    </w:p>
    <w:p w:rsidR="003B73D2" w:rsidRPr="00976166" w:rsidRDefault="00FC41C7" w:rsidP="003B73D2">
      <w:pPr>
        <w:autoSpaceDE w:val="0"/>
        <w:autoSpaceDN w:val="0"/>
        <w:adjustRightInd w:val="0"/>
        <w:ind w:firstLine="708"/>
        <w:rPr>
          <w:sz w:val="28"/>
          <w:szCs w:val="28"/>
          <w:shd w:val="clear" w:color="auto" w:fill="FFFFFF"/>
        </w:rPr>
      </w:pPr>
      <w:r w:rsidRPr="00976166">
        <w:rPr>
          <w:sz w:val="28"/>
          <w:szCs w:val="28"/>
        </w:rPr>
        <w:t xml:space="preserve">42. </w:t>
      </w:r>
      <w:r w:rsidR="009C23DB" w:rsidRPr="00976166">
        <w:rPr>
          <w:sz w:val="28"/>
          <w:szCs w:val="28"/>
          <w:shd w:val="clear" w:color="auto" w:fill="FFFFFF"/>
        </w:rPr>
        <w:t xml:space="preserve">Срок полезного использования </w:t>
      </w:r>
      <w:r w:rsidRPr="00976166">
        <w:rPr>
          <w:sz w:val="28"/>
          <w:szCs w:val="28"/>
          <w:shd w:val="clear" w:color="auto" w:fill="FFFFFF"/>
        </w:rPr>
        <w:t>объекта </w:t>
      </w:r>
      <w:r w:rsidRPr="00976166">
        <w:rPr>
          <w:rStyle w:val="ae"/>
          <w:i w:val="0"/>
          <w:iCs w:val="0"/>
          <w:sz w:val="28"/>
          <w:szCs w:val="28"/>
          <w:shd w:val="clear" w:color="auto" w:fill="FFFABB"/>
        </w:rPr>
        <w:t>основных</w:t>
      </w:r>
      <w:r w:rsidRPr="00976166">
        <w:rPr>
          <w:sz w:val="28"/>
          <w:szCs w:val="28"/>
          <w:shd w:val="clear" w:color="auto" w:fill="FFFFFF"/>
        </w:rPr>
        <w:t> </w:t>
      </w:r>
      <w:r w:rsidRPr="00976166">
        <w:rPr>
          <w:rStyle w:val="ae"/>
          <w:i w:val="0"/>
          <w:iCs w:val="0"/>
          <w:sz w:val="28"/>
          <w:szCs w:val="28"/>
          <w:shd w:val="clear" w:color="auto" w:fill="FFFABB"/>
        </w:rPr>
        <w:t>средств</w:t>
      </w:r>
      <w:r w:rsidRPr="00976166">
        <w:rPr>
          <w:sz w:val="28"/>
          <w:szCs w:val="28"/>
          <w:shd w:val="clear" w:color="auto" w:fill="FFFFFF"/>
        </w:rPr>
        <w:t> </w:t>
      </w:r>
    </w:p>
    <w:p w:rsidR="00FC41C7" w:rsidRPr="00976166" w:rsidRDefault="00FC41C7" w:rsidP="003B73D2">
      <w:pPr>
        <w:autoSpaceDE w:val="0"/>
        <w:autoSpaceDN w:val="0"/>
        <w:adjustRightInd w:val="0"/>
        <w:ind w:firstLine="708"/>
        <w:rPr>
          <w:sz w:val="28"/>
          <w:szCs w:val="28"/>
          <w:shd w:val="clear" w:color="auto" w:fill="FFFFFF"/>
        </w:rPr>
      </w:pPr>
      <w:r w:rsidRPr="00976166">
        <w:rPr>
          <w:sz w:val="28"/>
          <w:szCs w:val="28"/>
          <w:shd w:val="clear" w:color="auto" w:fill="FFFFFF"/>
        </w:rPr>
        <w:t>определяется комиссией по поступлению и выбытию активов</w:t>
      </w:r>
      <w:r w:rsidR="003B73D2" w:rsidRPr="00976166">
        <w:rPr>
          <w:sz w:val="28"/>
          <w:szCs w:val="28"/>
          <w:shd w:val="clear" w:color="auto" w:fill="FFFFFF"/>
        </w:rPr>
        <w:t>.</w:t>
      </w:r>
      <w:r w:rsidRPr="00976166">
        <w:rPr>
          <w:sz w:val="28"/>
          <w:szCs w:val="28"/>
          <w:shd w:val="clear" w:color="auto" w:fill="FFFFFF"/>
        </w:rPr>
        <w:t xml:space="preserve"> </w:t>
      </w:r>
    </w:p>
    <w:p w:rsidR="005C1375" w:rsidRPr="00976166" w:rsidRDefault="00FC41C7" w:rsidP="009C23DB">
      <w:pPr>
        <w:ind w:right="-187"/>
        <w:rPr>
          <w:sz w:val="28"/>
          <w:szCs w:val="28"/>
        </w:rPr>
      </w:pPr>
      <w:r w:rsidRPr="00976166">
        <w:rPr>
          <w:sz w:val="28"/>
          <w:szCs w:val="28"/>
        </w:rPr>
        <w:t>Основание – пункт 35 Стандарта «Основные средства.</w:t>
      </w:r>
    </w:p>
    <w:p w:rsidR="00FC41C7" w:rsidRPr="00976166" w:rsidRDefault="00FC41C7" w:rsidP="009C23DB">
      <w:pPr>
        <w:ind w:right="-187" w:firstLine="708"/>
        <w:jc w:val="both"/>
        <w:rPr>
          <w:sz w:val="28"/>
          <w:szCs w:val="28"/>
        </w:rPr>
      </w:pPr>
      <w:r w:rsidRPr="00976166">
        <w:rPr>
          <w:sz w:val="28"/>
          <w:szCs w:val="28"/>
        </w:rPr>
        <w:t>43. Ответственным за хранение технической документации, гарантийные талоны на объекты основных средств являются материально ответственные лица, за которыми закреплены объекты.</w:t>
      </w:r>
    </w:p>
    <w:p w:rsidR="00FC41C7" w:rsidRPr="00976166" w:rsidRDefault="00FC41C7" w:rsidP="009E2D60">
      <w:pPr>
        <w:ind w:right="-187"/>
        <w:jc w:val="both"/>
        <w:rPr>
          <w:sz w:val="28"/>
          <w:szCs w:val="28"/>
        </w:rPr>
      </w:pPr>
    </w:p>
    <w:p w:rsidR="00EA5625" w:rsidRPr="00976166" w:rsidRDefault="003A2A9F" w:rsidP="00EA5625">
      <w:pPr>
        <w:jc w:val="center"/>
        <w:rPr>
          <w:i/>
          <w:sz w:val="28"/>
          <w:szCs w:val="28"/>
        </w:rPr>
      </w:pPr>
      <w:r w:rsidRPr="00976166">
        <w:rPr>
          <w:i/>
          <w:sz w:val="28"/>
          <w:szCs w:val="28"/>
        </w:rPr>
        <w:t>Глава 6</w:t>
      </w:r>
      <w:r w:rsidR="006F5054" w:rsidRPr="00976166">
        <w:rPr>
          <w:i/>
          <w:sz w:val="28"/>
          <w:szCs w:val="28"/>
        </w:rPr>
        <w:t xml:space="preserve">. </w:t>
      </w:r>
      <w:r w:rsidR="00EA5625" w:rsidRPr="00976166">
        <w:rPr>
          <w:i/>
          <w:sz w:val="28"/>
          <w:szCs w:val="28"/>
        </w:rPr>
        <w:t>Учет материальных запасов</w:t>
      </w:r>
    </w:p>
    <w:p w:rsidR="00EA5625" w:rsidRPr="00976166" w:rsidRDefault="00EA5625" w:rsidP="00EA5625"/>
    <w:p w:rsidR="001E55D1" w:rsidRPr="00976166" w:rsidRDefault="00152E2A" w:rsidP="00CC60B3">
      <w:pPr>
        <w:ind w:right="-187" w:firstLine="709"/>
        <w:jc w:val="both"/>
        <w:rPr>
          <w:sz w:val="28"/>
          <w:szCs w:val="28"/>
        </w:rPr>
      </w:pPr>
      <w:r w:rsidRPr="00976166">
        <w:rPr>
          <w:sz w:val="28"/>
          <w:szCs w:val="28"/>
        </w:rPr>
        <w:t>44</w:t>
      </w:r>
      <w:r w:rsidR="00EA5625" w:rsidRPr="00976166">
        <w:rPr>
          <w:sz w:val="28"/>
          <w:szCs w:val="28"/>
        </w:rPr>
        <w:t>. Учет материальных запасов осуществляется в соответствии с пунктами 98 – 120 Инструкции № 157н</w:t>
      </w:r>
      <w:r w:rsidR="001E55D1" w:rsidRPr="00976166">
        <w:rPr>
          <w:sz w:val="28"/>
          <w:szCs w:val="28"/>
        </w:rPr>
        <w:t>.</w:t>
      </w:r>
      <w:r w:rsidR="00EA5625" w:rsidRPr="00976166">
        <w:rPr>
          <w:sz w:val="28"/>
          <w:szCs w:val="28"/>
        </w:rPr>
        <w:t xml:space="preserve"> </w:t>
      </w:r>
    </w:p>
    <w:p w:rsidR="00EA5625" w:rsidRPr="00976166" w:rsidRDefault="001E55D1" w:rsidP="00CC60B3">
      <w:pPr>
        <w:ind w:right="-187" w:firstLine="709"/>
        <w:jc w:val="both"/>
        <w:rPr>
          <w:sz w:val="28"/>
          <w:szCs w:val="28"/>
        </w:rPr>
      </w:pPr>
      <w:r w:rsidRPr="00976166">
        <w:rPr>
          <w:sz w:val="28"/>
          <w:szCs w:val="28"/>
        </w:rPr>
        <w:t>45</w:t>
      </w:r>
      <w:r w:rsidR="00EA5625" w:rsidRPr="00976166">
        <w:rPr>
          <w:sz w:val="28"/>
          <w:szCs w:val="28"/>
        </w:rPr>
        <w:t>. В составе материальных запасов учитываются:</w:t>
      </w:r>
    </w:p>
    <w:p w:rsidR="00EA5625" w:rsidRPr="00976166" w:rsidRDefault="00EA5625" w:rsidP="00CC60B3">
      <w:pPr>
        <w:ind w:right="-187" w:firstLine="709"/>
        <w:jc w:val="both"/>
        <w:rPr>
          <w:sz w:val="28"/>
          <w:szCs w:val="28"/>
        </w:rPr>
      </w:pPr>
      <w:r w:rsidRPr="00976166">
        <w:rPr>
          <w:sz w:val="28"/>
          <w:szCs w:val="28"/>
        </w:rPr>
        <w:t>предметы, использу</w:t>
      </w:r>
      <w:r w:rsidR="003A2A9F" w:rsidRPr="00976166">
        <w:rPr>
          <w:sz w:val="28"/>
          <w:szCs w:val="28"/>
        </w:rPr>
        <w:t>емые в деятельности центра</w:t>
      </w:r>
      <w:r w:rsidRPr="00976166">
        <w:rPr>
          <w:sz w:val="28"/>
          <w:szCs w:val="28"/>
        </w:rPr>
        <w:t xml:space="preserve"> в течение периода, не превышающего 12 месяцев, независимо от их стоимости; </w:t>
      </w:r>
    </w:p>
    <w:p w:rsidR="00EA5625" w:rsidRPr="00976166" w:rsidRDefault="00EA5625" w:rsidP="00CC60B3">
      <w:pPr>
        <w:ind w:right="-187" w:firstLine="709"/>
        <w:jc w:val="both"/>
        <w:rPr>
          <w:sz w:val="28"/>
          <w:szCs w:val="28"/>
        </w:rPr>
      </w:pPr>
      <w:r w:rsidRPr="00976166">
        <w:rPr>
          <w:sz w:val="28"/>
          <w:szCs w:val="28"/>
        </w:rPr>
        <w:t>предметы, используемые в деятельност</w:t>
      </w:r>
      <w:r w:rsidR="003A2A9F" w:rsidRPr="00976166">
        <w:rPr>
          <w:sz w:val="28"/>
          <w:szCs w:val="28"/>
        </w:rPr>
        <w:t>и центра</w:t>
      </w:r>
      <w:r w:rsidRPr="00976166">
        <w:rPr>
          <w:sz w:val="28"/>
          <w:szCs w:val="28"/>
        </w:rPr>
        <w:t xml:space="preserve"> в течение периода, превышающего 12 месяцев, но не относящиеся к основным средствам в соответствии с Общероссийским классификатором основных фондов (ОКОФ), утвержденным постановлением Госстандарта Российской Федерации от 26</w:t>
      </w:r>
      <w:r w:rsidR="00CC60B3" w:rsidRPr="00976166">
        <w:rPr>
          <w:sz w:val="28"/>
          <w:szCs w:val="28"/>
        </w:rPr>
        <w:t xml:space="preserve"> декабря </w:t>
      </w:r>
      <w:r w:rsidRPr="00976166">
        <w:rPr>
          <w:sz w:val="28"/>
          <w:szCs w:val="28"/>
        </w:rPr>
        <w:t>1994</w:t>
      </w:r>
      <w:r w:rsidR="00CC60B3" w:rsidRPr="00976166">
        <w:rPr>
          <w:sz w:val="28"/>
          <w:szCs w:val="28"/>
        </w:rPr>
        <w:t xml:space="preserve"> года</w:t>
      </w:r>
      <w:r w:rsidRPr="00976166">
        <w:rPr>
          <w:sz w:val="28"/>
          <w:szCs w:val="28"/>
        </w:rPr>
        <w:t xml:space="preserve"> № 359;</w:t>
      </w:r>
    </w:p>
    <w:p w:rsidR="00EA5625" w:rsidRPr="00976166" w:rsidRDefault="00EA5625" w:rsidP="00CC60B3">
      <w:pPr>
        <w:ind w:right="-187" w:firstLine="709"/>
        <w:jc w:val="both"/>
        <w:rPr>
          <w:sz w:val="28"/>
          <w:szCs w:val="28"/>
        </w:rPr>
      </w:pPr>
      <w:r w:rsidRPr="00976166">
        <w:rPr>
          <w:sz w:val="28"/>
          <w:szCs w:val="28"/>
        </w:rPr>
        <w:t>специальные инструменты и специальные приспособления;</w:t>
      </w:r>
    </w:p>
    <w:p w:rsidR="00EA5625" w:rsidRPr="00976166" w:rsidRDefault="00EA5625" w:rsidP="00CC60B3">
      <w:pPr>
        <w:ind w:right="-187" w:firstLine="709"/>
        <w:jc w:val="both"/>
        <w:rPr>
          <w:sz w:val="28"/>
          <w:szCs w:val="28"/>
        </w:rPr>
      </w:pPr>
      <w:r w:rsidRPr="00976166">
        <w:rPr>
          <w:sz w:val="28"/>
          <w:szCs w:val="28"/>
        </w:rPr>
        <w:t>специальная одежда, специальная обувь, а также постельные принадлежности независимо от их стоимости и срока службы.</w:t>
      </w:r>
    </w:p>
    <w:p w:rsidR="00EA5625" w:rsidRPr="00976166" w:rsidRDefault="00EA5625" w:rsidP="00CC60B3">
      <w:pPr>
        <w:ind w:right="-187" w:firstLine="709"/>
        <w:jc w:val="both"/>
        <w:rPr>
          <w:sz w:val="28"/>
          <w:szCs w:val="28"/>
        </w:rPr>
      </w:pPr>
      <w:r w:rsidRPr="00976166">
        <w:rPr>
          <w:sz w:val="28"/>
          <w:szCs w:val="28"/>
        </w:rPr>
        <w:t xml:space="preserve">При невозможности определения срока полезного использования комиссия по поступлению и списанию основных средств и материальных запасов может самостоятельно определить срок их полезного использования, решение оформляется протоколом. </w:t>
      </w:r>
    </w:p>
    <w:p w:rsidR="00EA5625" w:rsidRPr="00976166" w:rsidRDefault="001E55D1" w:rsidP="00CC60B3">
      <w:pPr>
        <w:ind w:right="-187" w:firstLine="709"/>
        <w:jc w:val="both"/>
        <w:rPr>
          <w:sz w:val="28"/>
          <w:szCs w:val="28"/>
        </w:rPr>
      </w:pPr>
      <w:r w:rsidRPr="00976166">
        <w:rPr>
          <w:sz w:val="28"/>
          <w:szCs w:val="28"/>
        </w:rPr>
        <w:t>46</w:t>
      </w:r>
      <w:r w:rsidR="00EA5625" w:rsidRPr="00976166">
        <w:rPr>
          <w:sz w:val="28"/>
          <w:szCs w:val="28"/>
        </w:rPr>
        <w:t>. Материальные запасы принимаются к бухгалтерскому учету по фактической стоимости, с учетом сумм налога на добавленную стоимость, уплачиваемые в соответствии с государственными контрактами. Учет материальных запасов ведется по материально ответственным лицам. Материально ответственные лица ведут учет материальных запасов в Книге учета материальных ценностей по наименованиям, сортам и количеству.</w:t>
      </w:r>
    </w:p>
    <w:p w:rsidR="00EA5625" w:rsidRPr="00976166" w:rsidRDefault="00EA5625" w:rsidP="00CC60B3">
      <w:pPr>
        <w:ind w:right="-187" w:firstLine="709"/>
        <w:jc w:val="both"/>
        <w:rPr>
          <w:sz w:val="28"/>
          <w:szCs w:val="28"/>
        </w:rPr>
      </w:pPr>
      <w:r w:rsidRPr="00976166">
        <w:rPr>
          <w:sz w:val="28"/>
          <w:szCs w:val="28"/>
        </w:rPr>
        <w:t>Списание материальных запасов производится по средней фактической стоимости. Расчет средней фактической стоимости материальных запасов осуществляется по следующей формуле:</w:t>
      </w:r>
    </w:p>
    <w:p w:rsidR="00EA5625" w:rsidRPr="00976166" w:rsidRDefault="00EA5625" w:rsidP="00CC60B3">
      <w:pPr>
        <w:ind w:right="-187" w:firstLine="709"/>
        <w:jc w:val="both"/>
        <w:rPr>
          <w:sz w:val="28"/>
          <w:szCs w:val="28"/>
        </w:rPr>
      </w:pPr>
      <w:r w:rsidRPr="00976166">
        <w:rPr>
          <w:sz w:val="28"/>
          <w:szCs w:val="28"/>
        </w:rPr>
        <w:lastRenderedPageBreak/>
        <w:t>Средняя фактическая стоимость равна стоимости остатка материалов данного номенклатурного номера на начало отчетного периода (месяца) плюс стоимость поступивших материалов на дату списания делим количество материалов на начало отчетного периода (месяца) плюс количество материалов, поступивших на дату списания.</w:t>
      </w:r>
    </w:p>
    <w:p w:rsidR="00EA5625" w:rsidRPr="00976166" w:rsidRDefault="00EA5625" w:rsidP="00CC60B3">
      <w:pPr>
        <w:ind w:right="-187" w:firstLine="709"/>
        <w:jc w:val="both"/>
        <w:rPr>
          <w:sz w:val="28"/>
          <w:szCs w:val="28"/>
        </w:rPr>
      </w:pPr>
      <w:r w:rsidRPr="00976166">
        <w:rPr>
          <w:sz w:val="28"/>
          <w:szCs w:val="28"/>
        </w:rPr>
        <w:t>Списание материалов производится на основании следующих документов:</w:t>
      </w:r>
    </w:p>
    <w:p w:rsidR="00EA5625" w:rsidRPr="00976166" w:rsidRDefault="00EA5625" w:rsidP="00CC60B3">
      <w:pPr>
        <w:ind w:right="-187" w:firstLine="709"/>
        <w:jc w:val="both"/>
        <w:rPr>
          <w:sz w:val="28"/>
          <w:szCs w:val="28"/>
        </w:rPr>
      </w:pPr>
      <w:r w:rsidRPr="00976166">
        <w:rPr>
          <w:sz w:val="28"/>
          <w:szCs w:val="28"/>
        </w:rPr>
        <w:t>ведомость выдачи материальных ценностей на нужды учреждений (ф. 0504210);</w:t>
      </w:r>
    </w:p>
    <w:p w:rsidR="00EA5625" w:rsidRPr="00976166" w:rsidRDefault="00EA5625" w:rsidP="00CC60B3">
      <w:pPr>
        <w:ind w:right="-187" w:firstLine="709"/>
        <w:jc w:val="both"/>
        <w:rPr>
          <w:sz w:val="28"/>
          <w:szCs w:val="28"/>
        </w:rPr>
      </w:pPr>
      <w:r w:rsidRPr="00976166">
        <w:rPr>
          <w:sz w:val="28"/>
          <w:szCs w:val="28"/>
        </w:rPr>
        <w:t>акт о списании материальных запасов (ф. 0504230);</w:t>
      </w:r>
    </w:p>
    <w:p w:rsidR="00EA5625" w:rsidRPr="00976166" w:rsidRDefault="00EA5625" w:rsidP="00CC60B3">
      <w:pPr>
        <w:ind w:right="-187" w:firstLine="709"/>
        <w:jc w:val="both"/>
        <w:rPr>
          <w:sz w:val="28"/>
          <w:szCs w:val="28"/>
        </w:rPr>
      </w:pPr>
      <w:r w:rsidRPr="00976166">
        <w:rPr>
          <w:sz w:val="28"/>
          <w:szCs w:val="28"/>
        </w:rPr>
        <w:t>путевой лист (ф. 0345001) применяется для списания в расход всех видов топлива.</w:t>
      </w:r>
    </w:p>
    <w:p w:rsidR="00EA5625" w:rsidRPr="00976166" w:rsidRDefault="00EA5625" w:rsidP="001E55D1">
      <w:pPr>
        <w:ind w:right="-187" w:firstLine="709"/>
        <w:jc w:val="both"/>
        <w:rPr>
          <w:sz w:val="28"/>
          <w:szCs w:val="28"/>
        </w:rPr>
      </w:pPr>
      <w:r w:rsidRPr="00976166">
        <w:rPr>
          <w:sz w:val="28"/>
          <w:szCs w:val="28"/>
        </w:rPr>
        <w:t>Списание имущества переданного на сторону происходит на основании акта приема-передачи, утвержденного министерством имущественных отношений</w:t>
      </w:r>
      <w:r w:rsidR="00E97511" w:rsidRPr="00976166">
        <w:rPr>
          <w:sz w:val="28"/>
          <w:szCs w:val="28"/>
        </w:rPr>
        <w:t xml:space="preserve"> Иркутской области</w:t>
      </w:r>
      <w:r w:rsidRPr="00976166">
        <w:rPr>
          <w:sz w:val="28"/>
          <w:szCs w:val="28"/>
        </w:rPr>
        <w:t>, а также распоряжений министерства социального развития, опеки и попечительства Иркутской области и министерства имущественных отношений</w:t>
      </w:r>
      <w:r w:rsidR="00E97511" w:rsidRPr="00976166">
        <w:rPr>
          <w:sz w:val="28"/>
          <w:szCs w:val="28"/>
        </w:rPr>
        <w:t xml:space="preserve"> Иркутской области</w:t>
      </w:r>
      <w:r w:rsidRPr="00976166">
        <w:rPr>
          <w:sz w:val="28"/>
          <w:szCs w:val="28"/>
        </w:rPr>
        <w:t>.</w:t>
      </w:r>
    </w:p>
    <w:p w:rsidR="00EA5625" w:rsidRPr="00976166" w:rsidRDefault="001E55D1" w:rsidP="00CC60B3">
      <w:pPr>
        <w:ind w:right="-187" w:firstLine="709"/>
        <w:jc w:val="both"/>
        <w:rPr>
          <w:sz w:val="28"/>
          <w:szCs w:val="28"/>
        </w:rPr>
      </w:pPr>
      <w:r w:rsidRPr="00976166">
        <w:rPr>
          <w:sz w:val="28"/>
          <w:szCs w:val="28"/>
        </w:rPr>
        <w:t>47</w:t>
      </w:r>
      <w:r w:rsidR="00EA5625" w:rsidRPr="00976166">
        <w:rPr>
          <w:sz w:val="28"/>
          <w:szCs w:val="28"/>
        </w:rPr>
        <w:t>. На счете 105.33 «Горюче-смазочные материалы - иное движимое имущество учреждения» учитывается горюче-смазочные материалы (далее – ГСМ).</w:t>
      </w:r>
    </w:p>
    <w:p w:rsidR="00EA5625" w:rsidRPr="00976166" w:rsidRDefault="00EA5625" w:rsidP="00CC60B3">
      <w:pPr>
        <w:ind w:right="-187" w:firstLine="709"/>
        <w:jc w:val="both"/>
        <w:rPr>
          <w:sz w:val="28"/>
          <w:szCs w:val="28"/>
        </w:rPr>
      </w:pPr>
      <w:r w:rsidRPr="00976166">
        <w:rPr>
          <w:sz w:val="28"/>
          <w:szCs w:val="28"/>
        </w:rPr>
        <w:t>Приобретение ГСМ осуществляется по безналичному расчету с поставщиком, а также за наличный расчет денежных средств.</w:t>
      </w:r>
    </w:p>
    <w:p w:rsidR="00EA5625" w:rsidRPr="00976166" w:rsidRDefault="00EA5625" w:rsidP="00CC60B3">
      <w:pPr>
        <w:ind w:right="-187" w:firstLine="709"/>
        <w:jc w:val="both"/>
        <w:rPr>
          <w:sz w:val="28"/>
          <w:szCs w:val="28"/>
        </w:rPr>
      </w:pPr>
      <w:r w:rsidRPr="00976166">
        <w:rPr>
          <w:sz w:val="28"/>
          <w:szCs w:val="28"/>
        </w:rPr>
        <w:t xml:space="preserve">Учет ведется в </w:t>
      </w:r>
      <w:r w:rsidR="001E55D1" w:rsidRPr="00976166">
        <w:rPr>
          <w:sz w:val="28"/>
          <w:szCs w:val="28"/>
        </w:rPr>
        <w:t>разрезе видов ГСМ (АИ 92,</w:t>
      </w:r>
      <w:r w:rsidRPr="00976166">
        <w:rPr>
          <w:sz w:val="28"/>
          <w:szCs w:val="28"/>
        </w:rPr>
        <w:t xml:space="preserve"> масло моторное, тосол, тормозная жидкость и т.д.).</w:t>
      </w:r>
    </w:p>
    <w:p w:rsidR="007819AA" w:rsidRPr="00976166" w:rsidRDefault="007819AA" w:rsidP="00CC60B3">
      <w:pPr>
        <w:ind w:right="-187" w:firstLine="709"/>
        <w:jc w:val="both"/>
        <w:rPr>
          <w:sz w:val="28"/>
          <w:szCs w:val="28"/>
        </w:rPr>
      </w:pPr>
      <w:r w:rsidRPr="00976166">
        <w:rPr>
          <w:sz w:val="28"/>
          <w:szCs w:val="28"/>
        </w:rPr>
        <w:t xml:space="preserve">Приказом директора утверждаются период применения зимней надбавки </w:t>
      </w:r>
      <w:proofErr w:type="gramStart"/>
      <w:r w:rsidRPr="00976166">
        <w:rPr>
          <w:sz w:val="28"/>
          <w:szCs w:val="28"/>
        </w:rPr>
        <w:t>к</w:t>
      </w:r>
      <w:proofErr w:type="gramEnd"/>
      <w:r w:rsidRPr="00976166">
        <w:rPr>
          <w:sz w:val="28"/>
          <w:szCs w:val="28"/>
        </w:rPr>
        <w:t xml:space="preserve"> </w:t>
      </w:r>
      <w:proofErr w:type="gramStart"/>
      <w:r w:rsidRPr="00976166">
        <w:rPr>
          <w:sz w:val="28"/>
          <w:szCs w:val="28"/>
        </w:rPr>
        <w:t>норма</w:t>
      </w:r>
      <w:proofErr w:type="gramEnd"/>
      <w:r w:rsidRPr="00976166">
        <w:rPr>
          <w:sz w:val="28"/>
          <w:szCs w:val="28"/>
        </w:rPr>
        <w:t xml:space="preserve"> расхода  ГСМ и ее величина.</w:t>
      </w:r>
    </w:p>
    <w:p w:rsidR="00EA5625" w:rsidRPr="00976166" w:rsidRDefault="00EA5625" w:rsidP="00CC60B3">
      <w:pPr>
        <w:ind w:right="-187" w:firstLine="709"/>
        <w:jc w:val="both"/>
        <w:rPr>
          <w:sz w:val="28"/>
          <w:szCs w:val="28"/>
        </w:rPr>
      </w:pPr>
      <w:r w:rsidRPr="00976166">
        <w:rPr>
          <w:sz w:val="28"/>
          <w:szCs w:val="28"/>
        </w:rPr>
        <w:t>Первичным документом по учету работы автотранспорта является путевой лист легкового автомобиля ф. (0345001).</w:t>
      </w:r>
      <w:r w:rsidR="00FA4B88" w:rsidRPr="00976166">
        <w:rPr>
          <w:sz w:val="28"/>
          <w:szCs w:val="28"/>
        </w:rPr>
        <w:t xml:space="preserve"> Приложение </w:t>
      </w:r>
      <w:r w:rsidR="003B73D2" w:rsidRPr="00976166">
        <w:rPr>
          <w:sz w:val="28"/>
          <w:szCs w:val="28"/>
        </w:rPr>
        <w:t>4</w:t>
      </w:r>
    </w:p>
    <w:p w:rsidR="00EA5625" w:rsidRPr="00976166" w:rsidRDefault="005C78C3" w:rsidP="00CC60B3">
      <w:pPr>
        <w:ind w:right="-187" w:firstLine="709"/>
        <w:jc w:val="both"/>
        <w:rPr>
          <w:sz w:val="28"/>
          <w:szCs w:val="28"/>
        </w:rPr>
      </w:pPr>
      <w:r w:rsidRPr="00976166">
        <w:rPr>
          <w:sz w:val="28"/>
          <w:szCs w:val="28"/>
        </w:rPr>
        <w:t>Бухгалтер</w:t>
      </w:r>
      <w:r w:rsidR="00EA5625" w:rsidRPr="00976166">
        <w:rPr>
          <w:sz w:val="28"/>
          <w:szCs w:val="28"/>
        </w:rPr>
        <w:t>, выдает путевые листы под роспись в журнале водителям и несет ответственность за соответствие номеров путевых листов.</w:t>
      </w:r>
    </w:p>
    <w:p w:rsidR="00EA5625" w:rsidRPr="00976166" w:rsidRDefault="00EA5625" w:rsidP="00CC60B3">
      <w:pPr>
        <w:ind w:right="-187" w:firstLine="709"/>
        <w:jc w:val="both"/>
        <w:rPr>
          <w:sz w:val="28"/>
          <w:szCs w:val="28"/>
        </w:rPr>
      </w:pPr>
      <w:r w:rsidRPr="00976166">
        <w:rPr>
          <w:sz w:val="28"/>
          <w:szCs w:val="28"/>
        </w:rPr>
        <w:t>Нумерация путевых листов с 1 января нового года начинается с первого номера. Путевой лист водителям выдается на один день. На более длительный срок путевой лист выдается только в случае командировки, когда водитель выполняет задание более одних суток. В путевом листе в обязательном порядке проставляются порядко</w:t>
      </w:r>
      <w:r w:rsidR="005C78C3" w:rsidRPr="00976166">
        <w:rPr>
          <w:sz w:val="28"/>
          <w:szCs w:val="28"/>
        </w:rPr>
        <w:t>вый номер, дата выдачи, печать центра</w:t>
      </w:r>
      <w:r w:rsidRPr="00976166">
        <w:rPr>
          <w:sz w:val="28"/>
          <w:szCs w:val="28"/>
        </w:rPr>
        <w:t xml:space="preserve">. Маршрут следования автомобиля, записывается по всем пунктам следования в сокращенном наименовании </w:t>
      </w:r>
      <w:r w:rsidR="00E97511" w:rsidRPr="00976166">
        <w:rPr>
          <w:sz w:val="28"/>
          <w:szCs w:val="28"/>
        </w:rPr>
        <w:t xml:space="preserve">в соответствии с </w:t>
      </w:r>
      <w:r w:rsidRPr="00976166">
        <w:rPr>
          <w:sz w:val="28"/>
          <w:szCs w:val="28"/>
        </w:rPr>
        <w:t>приложение</w:t>
      </w:r>
      <w:r w:rsidR="00E97511" w:rsidRPr="00976166">
        <w:rPr>
          <w:sz w:val="28"/>
          <w:szCs w:val="28"/>
        </w:rPr>
        <w:t>м</w:t>
      </w:r>
      <w:r w:rsidRPr="00976166">
        <w:rPr>
          <w:sz w:val="28"/>
          <w:szCs w:val="28"/>
        </w:rPr>
        <w:t xml:space="preserve"> </w:t>
      </w:r>
      <w:r w:rsidR="00734787" w:rsidRPr="00976166">
        <w:rPr>
          <w:sz w:val="28"/>
          <w:szCs w:val="28"/>
        </w:rPr>
        <w:t>9</w:t>
      </w:r>
      <w:r w:rsidR="00082C24" w:rsidRPr="00976166">
        <w:rPr>
          <w:sz w:val="28"/>
          <w:szCs w:val="28"/>
        </w:rPr>
        <w:t xml:space="preserve"> </w:t>
      </w:r>
      <w:r w:rsidR="00E97511" w:rsidRPr="00976166">
        <w:rPr>
          <w:sz w:val="28"/>
          <w:szCs w:val="28"/>
        </w:rPr>
        <w:t>к настоящей учетной политике</w:t>
      </w:r>
      <w:r w:rsidRPr="00976166">
        <w:rPr>
          <w:sz w:val="28"/>
          <w:szCs w:val="28"/>
        </w:rPr>
        <w:t xml:space="preserve">, если нет в приложении сокращенного наименования, то с полным наименованием и адреса, с указанием показания одометра, время выезда и возвращения по каждому маршруту. Путевой лист сдается в </w:t>
      </w:r>
      <w:r w:rsidR="00734787" w:rsidRPr="00976166">
        <w:rPr>
          <w:sz w:val="28"/>
          <w:szCs w:val="28"/>
        </w:rPr>
        <w:t xml:space="preserve">бухгалтерию </w:t>
      </w:r>
      <w:r w:rsidRPr="00976166">
        <w:rPr>
          <w:sz w:val="28"/>
          <w:szCs w:val="28"/>
        </w:rPr>
        <w:t xml:space="preserve">заполненный чернилами, с отражением остатков по ГСМ при выезде и при возвращении. Время использования служебного транспорта подтверждается отметкой в путевом листе (личной подписью с расшифровкой подписи) лица, которым непосредственно использовался служебный транспорт. При выезде за пределы </w:t>
      </w:r>
      <w:r w:rsidR="007473BE" w:rsidRPr="00976166">
        <w:rPr>
          <w:sz w:val="28"/>
          <w:szCs w:val="28"/>
        </w:rPr>
        <w:t>поселка</w:t>
      </w:r>
      <w:r w:rsidRPr="00976166">
        <w:rPr>
          <w:sz w:val="28"/>
          <w:szCs w:val="28"/>
        </w:rPr>
        <w:t xml:space="preserve"> в путевом листе делается запись показаний одометра до и после знака «конец населенного пункта». </w:t>
      </w:r>
    </w:p>
    <w:p w:rsidR="00EA5625" w:rsidRPr="00976166" w:rsidRDefault="00EA5625" w:rsidP="00CC60B3">
      <w:pPr>
        <w:ind w:right="-187" w:firstLine="709"/>
        <w:jc w:val="both"/>
        <w:rPr>
          <w:sz w:val="28"/>
          <w:szCs w:val="28"/>
        </w:rPr>
      </w:pPr>
      <w:r w:rsidRPr="00976166">
        <w:rPr>
          <w:sz w:val="28"/>
          <w:szCs w:val="28"/>
        </w:rPr>
        <w:lastRenderedPageBreak/>
        <w:t xml:space="preserve">Принимая во внимание, что </w:t>
      </w:r>
      <w:r w:rsidR="007473BE" w:rsidRPr="00976166">
        <w:rPr>
          <w:sz w:val="28"/>
          <w:szCs w:val="28"/>
        </w:rPr>
        <w:t xml:space="preserve">центр </w:t>
      </w:r>
      <w:r w:rsidRPr="00976166">
        <w:rPr>
          <w:sz w:val="28"/>
          <w:szCs w:val="28"/>
        </w:rPr>
        <w:t xml:space="preserve">имеет </w:t>
      </w:r>
      <w:r w:rsidR="007473BE" w:rsidRPr="00976166">
        <w:rPr>
          <w:sz w:val="28"/>
          <w:szCs w:val="28"/>
        </w:rPr>
        <w:t xml:space="preserve">подразделения </w:t>
      </w:r>
      <w:r w:rsidRPr="00976166">
        <w:rPr>
          <w:sz w:val="28"/>
          <w:szCs w:val="28"/>
        </w:rPr>
        <w:t>находящиеся в его ведении, установить, что использование автотранс</w:t>
      </w:r>
      <w:r w:rsidR="007473BE" w:rsidRPr="00976166">
        <w:rPr>
          <w:sz w:val="28"/>
          <w:szCs w:val="28"/>
        </w:rPr>
        <w:t>порта специалистами центра с выездом за пределы поселка</w:t>
      </w:r>
      <w:r w:rsidRPr="00976166">
        <w:rPr>
          <w:sz w:val="28"/>
          <w:szCs w:val="28"/>
        </w:rPr>
        <w:t xml:space="preserve"> на расстояние до 150 км</w:t>
      </w:r>
      <w:proofErr w:type="gramStart"/>
      <w:r w:rsidR="00EB2F1D" w:rsidRPr="00976166">
        <w:rPr>
          <w:sz w:val="28"/>
          <w:szCs w:val="28"/>
        </w:rPr>
        <w:t>.</w:t>
      </w:r>
      <w:proofErr w:type="gramEnd"/>
      <w:r w:rsidR="007473BE" w:rsidRPr="00976166">
        <w:rPr>
          <w:sz w:val="28"/>
          <w:szCs w:val="28"/>
        </w:rPr>
        <w:t xml:space="preserve"> </w:t>
      </w:r>
      <w:proofErr w:type="gramStart"/>
      <w:r w:rsidR="007473BE" w:rsidRPr="00976166">
        <w:rPr>
          <w:sz w:val="28"/>
          <w:szCs w:val="28"/>
        </w:rPr>
        <w:t>о</w:t>
      </w:r>
      <w:proofErr w:type="gramEnd"/>
      <w:r w:rsidR="007473BE" w:rsidRPr="00976166">
        <w:rPr>
          <w:sz w:val="28"/>
          <w:szCs w:val="28"/>
        </w:rPr>
        <w:t>существляется без приказа</w:t>
      </w:r>
      <w:r w:rsidRPr="00976166">
        <w:rPr>
          <w:sz w:val="28"/>
          <w:szCs w:val="28"/>
        </w:rPr>
        <w:t>. При этом поездка должна занимать по продолжительности 1 рабочий день.</w:t>
      </w:r>
    </w:p>
    <w:p w:rsidR="00EA5625" w:rsidRPr="00976166" w:rsidRDefault="00EA5625" w:rsidP="00CC60B3">
      <w:pPr>
        <w:ind w:right="-187" w:firstLine="709"/>
        <w:jc w:val="both"/>
        <w:rPr>
          <w:sz w:val="28"/>
          <w:szCs w:val="28"/>
        </w:rPr>
      </w:pPr>
      <w:r w:rsidRPr="00976166">
        <w:rPr>
          <w:sz w:val="28"/>
          <w:szCs w:val="28"/>
        </w:rPr>
        <w:t>Фактический расход ГСМ определяется по показаниям приборов, и сверяются с данными путевого листа автомобиля, по внезапной проверке. Пробег по автомобилям, по пунктам отправления и прибытия проверяется</w:t>
      </w:r>
      <w:r w:rsidR="0024346A" w:rsidRPr="00976166">
        <w:rPr>
          <w:sz w:val="28"/>
          <w:szCs w:val="28"/>
        </w:rPr>
        <w:t xml:space="preserve"> бухгалтером</w:t>
      </w:r>
      <w:r w:rsidR="00EB2F1D" w:rsidRPr="00976166">
        <w:rPr>
          <w:sz w:val="28"/>
          <w:szCs w:val="28"/>
        </w:rPr>
        <w:t xml:space="preserve">, по должностному регламенту  в соответствии с </w:t>
      </w:r>
      <w:r w:rsidRPr="00976166">
        <w:rPr>
          <w:sz w:val="28"/>
          <w:szCs w:val="28"/>
        </w:rPr>
        <w:t>приложение</w:t>
      </w:r>
      <w:r w:rsidR="00866AF9" w:rsidRPr="00976166">
        <w:rPr>
          <w:sz w:val="28"/>
          <w:szCs w:val="28"/>
        </w:rPr>
        <w:t xml:space="preserve">м </w:t>
      </w:r>
      <w:r w:rsidR="0038436E" w:rsidRPr="00976166">
        <w:rPr>
          <w:sz w:val="28"/>
          <w:szCs w:val="28"/>
        </w:rPr>
        <w:t>9</w:t>
      </w:r>
      <w:r w:rsidR="00EB2F1D" w:rsidRPr="00976166">
        <w:rPr>
          <w:sz w:val="28"/>
          <w:szCs w:val="28"/>
        </w:rPr>
        <w:t xml:space="preserve"> к настоящей учетной политике</w:t>
      </w:r>
      <w:r w:rsidRPr="00976166">
        <w:rPr>
          <w:sz w:val="28"/>
          <w:szCs w:val="28"/>
        </w:rPr>
        <w:t>. Остатки неизрасходованного ГСМ, залитого в баки автомобилей, отражаются каждый день в путевом листе, каждым водителем.</w:t>
      </w:r>
    </w:p>
    <w:p w:rsidR="00EA5625" w:rsidRPr="00976166" w:rsidRDefault="00EA5625" w:rsidP="00CC60B3">
      <w:pPr>
        <w:ind w:right="-187" w:firstLine="709"/>
        <w:jc w:val="both"/>
        <w:rPr>
          <w:sz w:val="28"/>
          <w:szCs w:val="28"/>
        </w:rPr>
      </w:pPr>
      <w:r w:rsidRPr="00976166">
        <w:rPr>
          <w:sz w:val="28"/>
          <w:szCs w:val="28"/>
        </w:rPr>
        <w:t>Путевой лист (ф. 0345001) применяется для списания топлива. Списание ГСМ производится на основании норм расхода топлива и см</w:t>
      </w:r>
      <w:r w:rsidR="007819AA" w:rsidRPr="00976166">
        <w:rPr>
          <w:sz w:val="28"/>
          <w:szCs w:val="28"/>
        </w:rPr>
        <w:t>азочных материалов на автомобиль</w:t>
      </w:r>
      <w:r w:rsidRPr="00976166">
        <w:rPr>
          <w:sz w:val="28"/>
          <w:szCs w:val="28"/>
        </w:rPr>
        <w:t>, у</w:t>
      </w:r>
      <w:r w:rsidR="00EB2F1D" w:rsidRPr="00976166">
        <w:rPr>
          <w:sz w:val="28"/>
          <w:szCs w:val="28"/>
        </w:rPr>
        <w:t>становлен</w:t>
      </w:r>
      <w:r w:rsidRPr="00976166">
        <w:rPr>
          <w:sz w:val="28"/>
          <w:szCs w:val="28"/>
        </w:rPr>
        <w:t xml:space="preserve">ных приложением </w:t>
      </w:r>
      <w:r w:rsidR="005C62E2" w:rsidRPr="00976166">
        <w:rPr>
          <w:sz w:val="28"/>
          <w:szCs w:val="28"/>
        </w:rPr>
        <w:t>10</w:t>
      </w:r>
      <w:r w:rsidR="00EB2F1D" w:rsidRPr="00976166">
        <w:rPr>
          <w:sz w:val="28"/>
          <w:szCs w:val="28"/>
        </w:rPr>
        <w:t xml:space="preserve"> к настоящей учетной политике</w:t>
      </w:r>
      <w:r w:rsidR="007819AA" w:rsidRPr="00976166">
        <w:rPr>
          <w:sz w:val="28"/>
          <w:szCs w:val="28"/>
        </w:rPr>
        <w:t xml:space="preserve">, но не выше норм, </w:t>
      </w:r>
      <w:r w:rsidR="00B42FC8" w:rsidRPr="00976166">
        <w:rPr>
          <w:sz w:val="28"/>
          <w:szCs w:val="28"/>
        </w:rPr>
        <w:t>установленных</w:t>
      </w:r>
      <w:r w:rsidR="007819AA" w:rsidRPr="00976166">
        <w:rPr>
          <w:sz w:val="28"/>
          <w:szCs w:val="28"/>
        </w:rPr>
        <w:t xml:space="preserve"> приказом директора.</w:t>
      </w:r>
    </w:p>
    <w:p w:rsidR="00EA5625" w:rsidRPr="00976166" w:rsidRDefault="00EA5625" w:rsidP="00CC60B3">
      <w:pPr>
        <w:ind w:right="-187" w:firstLine="709"/>
        <w:jc w:val="both"/>
        <w:rPr>
          <w:sz w:val="28"/>
          <w:szCs w:val="28"/>
        </w:rPr>
      </w:pPr>
      <w:r w:rsidRPr="00976166">
        <w:rPr>
          <w:sz w:val="28"/>
          <w:szCs w:val="28"/>
        </w:rPr>
        <w:t>На счете 0.105.36.000 «Прочие материальные запасы» учитываются следующие виды материальных запасов:</w:t>
      </w:r>
    </w:p>
    <w:p w:rsidR="00EA5625" w:rsidRPr="00976166" w:rsidRDefault="00EA5625" w:rsidP="00CC60B3">
      <w:pPr>
        <w:ind w:right="-187" w:firstLine="709"/>
        <w:jc w:val="both"/>
        <w:rPr>
          <w:sz w:val="28"/>
          <w:szCs w:val="28"/>
        </w:rPr>
      </w:pPr>
      <w:r w:rsidRPr="00976166">
        <w:rPr>
          <w:sz w:val="28"/>
          <w:szCs w:val="28"/>
        </w:rPr>
        <w:t>хозяйственные товары (электрические лампочки, мыло, и т. д.);</w:t>
      </w:r>
    </w:p>
    <w:p w:rsidR="00EA5625" w:rsidRPr="00976166" w:rsidRDefault="00EA5625" w:rsidP="00CC60B3">
      <w:pPr>
        <w:ind w:right="-187" w:firstLine="709"/>
        <w:jc w:val="both"/>
        <w:rPr>
          <w:sz w:val="28"/>
          <w:szCs w:val="28"/>
        </w:rPr>
      </w:pPr>
      <w:r w:rsidRPr="00976166">
        <w:rPr>
          <w:sz w:val="28"/>
          <w:szCs w:val="28"/>
        </w:rPr>
        <w:t>канцелярские принадлежности (бумага, карандаши, ручки и т. д.);</w:t>
      </w:r>
    </w:p>
    <w:p w:rsidR="00EA5625" w:rsidRPr="00976166" w:rsidRDefault="00EA5625" w:rsidP="00CC60B3">
      <w:pPr>
        <w:ind w:right="-187" w:firstLine="709"/>
        <w:jc w:val="both"/>
        <w:rPr>
          <w:sz w:val="28"/>
          <w:szCs w:val="28"/>
        </w:rPr>
      </w:pPr>
      <w:r w:rsidRPr="00976166">
        <w:rPr>
          <w:sz w:val="28"/>
          <w:szCs w:val="28"/>
        </w:rPr>
        <w:t>посуда;</w:t>
      </w:r>
    </w:p>
    <w:p w:rsidR="00EA5625" w:rsidRPr="00976166" w:rsidRDefault="00EA5625" w:rsidP="00CC60B3">
      <w:pPr>
        <w:ind w:right="-187" w:firstLine="709"/>
        <w:jc w:val="both"/>
        <w:rPr>
          <w:sz w:val="28"/>
          <w:szCs w:val="28"/>
        </w:rPr>
      </w:pPr>
      <w:r w:rsidRPr="00976166">
        <w:rPr>
          <w:sz w:val="28"/>
          <w:szCs w:val="28"/>
        </w:rPr>
        <w:t>книжная, иная печатная продукция, кроме библиотечного фонда;</w:t>
      </w:r>
    </w:p>
    <w:p w:rsidR="00EA5625" w:rsidRPr="00976166" w:rsidRDefault="00EA5625" w:rsidP="00CC60B3">
      <w:pPr>
        <w:ind w:right="-187" w:firstLine="709"/>
        <w:jc w:val="both"/>
        <w:rPr>
          <w:sz w:val="28"/>
          <w:szCs w:val="28"/>
        </w:rPr>
      </w:pPr>
      <w:r w:rsidRPr="00976166">
        <w:rPr>
          <w:sz w:val="28"/>
          <w:szCs w:val="28"/>
        </w:rPr>
        <w:t>запасные части, предназначенные для ремонта и замены изношенных частей в оборудовании, оргтехники, транспортных средств, объектах производственного и хозяйственного инвентаря.</w:t>
      </w:r>
    </w:p>
    <w:p w:rsidR="00EA5625" w:rsidRPr="00976166" w:rsidRDefault="00EA5625" w:rsidP="00CC60B3">
      <w:pPr>
        <w:ind w:right="-187" w:firstLine="709"/>
        <w:jc w:val="both"/>
        <w:rPr>
          <w:sz w:val="28"/>
          <w:szCs w:val="28"/>
        </w:rPr>
      </w:pPr>
      <w:proofErr w:type="gramStart"/>
      <w:r w:rsidRPr="00976166">
        <w:rPr>
          <w:sz w:val="28"/>
          <w:szCs w:val="28"/>
        </w:rPr>
        <w:t xml:space="preserve">Прочие материальные запасы стоимостью одной единицы 1500 рублей (одна тысяча пятьсот), включает следующее наименование товара сетевой фильтр, </w:t>
      </w:r>
      <w:proofErr w:type="spellStart"/>
      <w:r w:rsidRPr="00976166">
        <w:rPr>
          <w:sz w:val="28"/>
          <w:szCs w:val="28"/>
        </w:rPr>
        <w:t>степлер</w:t>
      </w:r>
      <w:proofErr w:type="spellEnd"/>
      <w:r w:rsidRPr="00976166">
        <w:rPr>
          <w:sz w:val="28"/>
          <w:szCs w:val="28"/>
        </w:rPr>
        <w:t xml:space="preserve"> металлический, ножницы, внешнее устройство чтения DVD дисков, знаки пожарной безопасности, кабель USB, микрофон-наушник, удлинитель, ведро, горшки для цветов, корзина для мусора, вешалки для одежды, швабры, грабли, лопата, топор, щетки, дозатор для мыла, метла, аварийный знак, коврики резиновые (автомобильные и другие), лампа настольная</w:t>
      </w:r>
      <w:proofErr w:type="gramEnd"/>
      <w:r w:rsidRPr="00976166">
        <w:rPr>
          <w:sz w:val="28"/>
          <w:szCs w:val="28"/>
        </w:rPr>
        <w:t>, подставки (для бумаги, ручек), вазы для цветов, штамп простой, веник, кисть, фоторамки.</w:t>
      </w:r>
    </w:p>
    <w:p w:rsidR="00EA5625" w:rsidRPr="00976166" w:rsidRDefault="00EA5625" w:rsidP="009C1E74">
      <w:pPr>
        <w:ind w:right="-187" w:firstLine="709"/>
        <w:jc w:val="both"/>
        <w:rPr>
          <w:sz w:val="28"/>
          <w:szCs w:val="28"/>
        </w:rPr>
      </w:pPr>
      <w:r w:rsidRPr="00976166">
        <w:rPr>
          <w:sz w:val="28"/>
          <w:szCs w:val="28"/>
        </w:rPr>
        <w:t>Запасные части спи</w:t>
      </w:r>
      <w:r w:rsidR="009C1E74" w:rsidRPr="00976166">
        <w:rPr>
          <w:sz w:val="28"/>
          <w:szCs w:val="28"/>
        </w:rPr>
        <w:t>сываются на фактические расходы.</w:t>
      </w:r>
    </w:p>
    <w:p w:rsidR="00B06BEE" w:rsidRDefault="00EA5625" w:rsidP="00CC60B3">
      <w:pPr>
        <w:ind w:right="-187" w:firstLine="709"/>
        <w:jc w:val="both"/>
        <w:rPr>
          <w:sz w:val="28"/>
          <w:szCs w:val="28"/>
        </w:rPr>
      </w:pPr>
      <w:r w:rsidRPr="00976166">
        <w:rPr>
          <w:sz w:val="28"/>
          <w:szCs w:val="28"/>
        </w:rPr>
        <w:t xml:space="preserve">Запасные части к транспортным средствам (шины, амортизаторы, тормозные колодки, аккумуляторы, двигатели) списываются на финансовый результат расходов и далее учет ведется на </w:t>
      </w:r>
      <w:proofErr w:type="spellStart"/>
      <w:r w:rsidRPr="00976166">
        <w:rPr>
          <w:sz w:val="28"/>
          <w:szCs w:val="28"/>
        </w:rPr>
        <w:t>забалансовом</w:t>
      </w:r>
      <w:proofErr w:type="spellEnd"/>
      <w:r w:rsidRPr="00976166">
        <w:rPr>
          <w:sz w:val="28"/>
          <w:szCs w:val="28"/>
        </w:rPr>
        <w:t xml:space="preserve"> счете </w:t>
      </w:r>
    </w:p>
    <w:p w:rsidR="00EA5625" w:rsidRPr="00976166" w:rsidRDefault="00EA5625" w:rsidP="00CC60B3">
      <w:pPr>
        <w:ind w:right="-187" w:firstLine="709"/>
        <w:jc w:val="both"/>
        <w:rPr>
          <w:sz w:val="28"/>
          <w:szCs w:val="28"/>
        </w:rPr>
      </w:pPr>
      <w:r w:rsidRPr="00976166">
        <w:rPr>
          <w:sz w:val="28"/>
          <w:szCs w:val="28"/>
        </w:rPr>
        <w:t xml:space="preserve">09 «Запасные части к транспортным средствам </w:t>
      </w:r>
      <w:proofErr w:type="gramStart"/>
      <w:r w:rsidRPr="00976166">
        <w:rPr>
          <w:sz w:val="28"/>
          <w:szCs w:val="28"/>
        </w:rPr>
        <w:t>выданных</w:t>
      </w:r>
      <w:proofErr w:type="gramEnd"/>
      <w:r w:rsidRPr="00976166">
        <w:rPr>
          <w:sz w:val="28"/>
          <w:szCs w:val="28"/>
        </w:rPr>
        <w:t xml:space="preserve"> взамен изношенных» </w:t>
      </w:r>
      <w:r w:rsidR="005C7F05" w:rsidRPr="00976166">
        <w:rPr>
          <w:sz w:val="28"/>
          <w:szCs w:val="28"/>
        </w:rPr>
        <w:t>в соответствии с приложени</w:t>
      </w:r>
      <w:r w:rsidR="00866AF9" w:rsidRPr="00976166">
        <w:rPr>
          <w:sz w:val="28"/>
          <w:szCs w:val="28"/>
        </w:rPr>
        <w:t xml:space="preserve">ями </w:t>
      </w:r>
      <w:r w:rsidR="00F97D65" w:rsidRPr="00976166">
        <w:rPr>
          <w:sz w:val="28"/>
          <w:szCs w:val="28"/>
        </w:rPr>
        <w:t>11</w:t>
      </w:r>
      <w:r w:rsidR="005C7F05" w:rsidRPr="00976166">
        <w:rPr>
          <w:sz w:val="28"/>
          <w:szCs w:val="28"/>
        </w:rPr>
        <w:t xml:space="preserve">, </w:t>
      </w:r>
      <w:r w:rsidR="00F97D65" w:rsidRPr="00976166">
        <w:rPr>
          <w:sz w:val="28"/>
          <w:szCs w:val="28"/>
        </w:rPr>
        <w:t>12</w:t>
      </w:r>
      <w:r w:rsidR="005C7F05" w:rsidRPr="00976166">
        <w:rPr>
          <w:sz w:val="28"/>
          <w:szCs w:val="28"/>
        </w:rPr>
        <w:t xml:space="preserve"> к настоящей учетной политике</w:t>
      </w:r>
      <w:r w:rsidRPr="00976166">
        <w:rPr>
          <w:sz w:val="28"/>
          <w:szCs w:val="28"/>
        </w:rPr>
        <w:t>.</w:t>
      </w:r>
    </w:p>
    <w:p w:rsidR="00B42FC8" w:rsidRPr="00976166" w:rsidRDefault="00B42FC8" w:rsidP="00CC60B3">
      <w:pPr>
        <w:ind w:right="-187" w:firstLine="709"/>
        <w:jc w:val="both"/>
        <w:rPr>
          <w:sz w:val="28"/>
          <w:szCs w:val="28"/>
        </w:rPr>
      </w:pPr>
      <w:r w:rsidRPr="00976166">
        <w:rPr>
          <w:sz w:val="28"/>
          <w:szCs w:val="28"/>
        </w:rPr>
        <w:t>Выбытие со счета 09 отражается:</w:t>
      </w:r>
    </w:p>
    <w:p w:rsidR="00B42FC8" w:rsidRPr="00976166" w:rsidRDefault="00B42FC8" w:rsidP="00CC60B3">
      <w:pPr>
        <w:ind w:right="-187" w:firstLine="709"/>
        <w:jc w:val="both"/>
        <w:rPr>
          <w:sz w:val="28"/>
          <w:szCs w:val="28"/>
        </w:rPr>
      </w:pPr>
      <w:r w:rsidRPr="00976166">
        <w:rPr>
          <w:sz w:val="28"/>
          <w:szCs w:val="28"/>
        </w:rPr>
        <w:t>- при списании автомобиля по установленным основаниям;</w:t>
      </w:r>
    </w:p>
    <w:p w:rsidR="00B42FC8" w:rsidRPr="00976166" w:rsidRDefault="00B42FC8" w:rsidP="00B42FC8">
      <w:pPr>
        <w:ind w:right="-187" w:firstLine="709"/>
        <w:jc w:val="both"/>
        <w:rPr>
          <w:sz w:val="28"/>
          <w:szCs w:val="28"/>
        </w:rPr>
      </w:pPr>
      <w:r w:rsidRPr="00976166">
        <w:rPr>
          <w:sz w:val="28"/>
          <w:szCs w:val="28"/>
        </w:rPr>
        <w:t>- при установке новых запчастей взамен непригодных к эксплуатации.</w:t>
      </w:r>
    </w:p>
    <w:p w:rsidR="00AC5E70" w:rsidRPr="00976166" w:rsidRDefault="00B42FC8" w:rsidP="00AC5E70">
      <w:pPr>
        <w:ind w:right="-187" w:firstLine="709"/>
        <w:jc w:val="both"/>
        <w:rPr>
          <w:sz w:val="28"/>
          <w:szCs w:val="28"/>
        </w:rPr>
      </w:pPr>
      <w:r w:rsidRPr="00976166">
        <w:rPr>
          <w:sz w:val="28"/>
          <w:szCs w:val="28"/>
        </w:rPr>
        <w:lastRenderedPageBreak/>
        <w:t>48</w:t>
      </w:r>
      <w:r w:rsidR="00EA5625" w:rsidRPr="00976166">
        <w:rPr>
          <w:sz w:val="28"/>
          <w:szCs w:val="28"/>
        </w:rPr>
        <w:t xml:space="preserve">. </w:t>
      </w:r>
      <w:r w:rsidR="00AC5E70" w:rsidRPr="00976166">
        <w:rPr>
          <w:sz w:val="28"/>
          <w:szCs w:val="28"/>
        </w:rPr>
        <w:t>Фактическая стоимость материальных запасов, полученных в результате ремонта, разборки, ути</w:t>
      </w:r>
      <w:r w:rsidR="002F7281" w:rsidRPr="00976166">
        <w:rPr>
          <w:sz w:val="28"/>
          <w:szCs w:val="28"/>
        </w:rPr>
        <w:t>лизации (ликвидации) основных с</w:t>
      </w:r>
      <w:r w:rsidR="00AC5E70" w:rsidRPr="00976166">
        <w:rPr>
          <w:sz w:val="28"/>
          <w:szCs w:val="28"/>
        </w:rPr>
        <w:t>редств или иного имущества определяется исходя из следующих факторов:</w:t>
      </w:r>
    </w:p>
    <w:p w:rsidR="00AC5E70" w:rsidRPr="00976166" w:rsidRDefault="00AC5E70" w:rsidP="00AC5E70">
      <w:pPr>
        <w:ind w:right="-187" w:firstLine="709"/>
        <w:jc w:val="both"/>
        <w:rPr>
          <w:sz w:val="28"/>
          <w:szCs w:val="28"/>
        </w:rPr>
      </w:pPr>
      <w:r w:rsidRPr="00976166">
        <w:rPr>
          <w:sz w:val="28"/>
          <w:szCs w:val="28"/>
        </w:rPr>
        <w:t>- их справедливой стоимости на дату принятия к бухгалтерскому учету, рассчитанной методом рыночных цен;</w:t>
      </w:r>
    </w:p>
    <w:p w:rsidR="00AC5E70" w:rsidRPr="00976166" w:rsidRDefault="00AC5E70" w:rsidP="00AC5E70">
      <w:pPr>
        <w:ind w:right="-187" w:firstLine="709"/>
        <w:jc w:val="both"/>
        <w:rPr>
          <w:sz w:val="28"/>
          <w:szCs w:val="28"/>
        </w:rPr>
      </w:pPr>
      <w:r w:rsidRPr="00976166">
        <w:rPr>
          <w:sz w:val="28"/>
          <w:szCs w:val="28"/>
        </w:rPr>
        <w:t>- сумм, уплачиваемых учреждением за доставку материальных запасов, приведение их в состояние, пригодное для использования.</w:t>
      </w:r>
    </w:p>
    <w:p w:rsidR="00AC5E70" w:rsidRPr="00976166" w:rsidRDefault="00AC5E70" w:rsidP="00AC5E70">
      <w:pPr>
        <w:ind w:right="-187"/>
        <w:jc w:val="both"/>
        <w:rPr>
          <w:sz w:val="28"/>
          <w:szCs w:val="28"/>
        </w:rPr>
      </w:pPr>
      <w:r w:rsidRPr="00976166">
        <w:rPr>
          <w:sz w:val="28"/>
          <w:szCs w:val="28"/>
        </w:rPr>
        <w:t>Основание</w:t>
      </w:r>
      <w:r w:rsidR="002F7281" w:rsidRPr="00976166">
        <w:rPr>
          <w:sz w:val="28"/>
          <w:szCs w:val="28"/>
        </w:rPr>
        <w:t xml:space="preserve"> - п. 52-60</w:t>
      </w:r>
      <w:r w:rsidRPr="00976166">
        <w:rPr>
          <w:sz w:val="28"/>
          <w:szCs w:val="28"/>
        </w:rPr>
        <w:t xml:space="preserve"> Стандарта «Концептуальные основы бухучета и отчетности»</w:t>
      </w:r>
      <w:r w:rsidR="002F7281" w:rsidRPr="00976166">
        <w:rPr>
          <w:sz w:val="28"/>
          <w:szCs w:val="28"/>
        </w:rPr>
        <w:t>.</w:t>
      </w:r>
    </w:p>
    <w:p w:rsidR="00DF003B" w:rsidRPr="00976166" w:rsidRDefault="00DF003B" w:rsidP="000222D5">
      <w:pPr>
        <w:autoSpaceDE w:val="0"/>
        <w:autoSpaceDN w:val="0"/>
        <w:adjustRightInd w:val="0"/>
        <w:jc w:val="both"/>
        <w:rPr>
          <w:sz w:val="28"/>
          <w:szCs w:val="28"/>
        </w:rPr>
      </w:pPr>
    </w:p>
    <w:p w:rsidR="00DF003B" w:rsidRPr="00976166" w:rsidRDefault="00F97D65" w:rsidP="00DF003B">
      <w:pPr>
        <w:ind w:firstLine="708"/>
        <w:jc w:val="center"/>
        <w:rPr>
          <w:i/>
          <w:sz w:val="28"/>
          <w:szCs w:val="28"/>
        </w:rPr>
      </w:pPr>
      <w:r w:rsidRPr="00976166">
        <w:rPr>
          <w:i/>
          <w:sz w:val="28"/>
          <w:szCs w:val="28"/>
        </w:rPr>
        <w:t>Глава 7</w:t>
      </w:r>
      <w:r w:rsidR="00DF003B" w:rsidRPr="00976166">
        <w:rPr>
          <w:i/>
          <w:sz w:val="28"/>
          <w:szCs w:val="28"/>
        </w:rPr>
        <w:t>. Порядок ведения кассовых операций</w:t>
      </w:r>
    </w:p>
    <w:p w:rsidR="00DF003B" w:rsidRPr="00976166" w:rsidRDefault="00DF003B" w:rsidP="00DF003B">
      <w:pPr>
        <w:ind w:firstLine="708"/>
        <w:jc w:val="both"/>
        <w:rPr>
          <w:sz w:val="28"/>
          <w:szCs w:val="28"/>
        </w:rPr>
      </w:pPr>
    </w:p>
    <w:p w:rsidR="00DF003B" w:rsidRPr="00976166" w:rsidRDefault="002F7281" w:rsidP="00DF003B">
      <w:pPr>
        <w:ind w:right="-187" w:firstLine="709"/>
        <w:jc w:val="both"/>
        <w:rPr>
          <w:sz w:val="28"/>
          <w:szCs w:val="28"/>
        </w:rPr>
      </w:pPr>
      <w:r w:rsidRPr="00976166">
        <w:rPr>
          <w:sz w:val="28"/>
          <w:szCs w:val="28"/>
        </w:rPr>
        <w:t>49</w:t>
      </w:r>
      <w:r w:rsidR="00DF003B" w:rsidRPr="00976166">
        <w:rPr>
          <w:sz w:val="28"/>
          <w:szCs w:val="28"/>
        </w:rPr>
        <w:t xml:space="preserve">. </w:t>
      </w:r>
      <w:proofErr w:type="gramStart"/>
      <w:r w:rsidR="00DF003B" w:rsidRPr="00976166">
        <w:rPr>
          <w:sz w:val="28"/>
          <w:szCs w:val="28"/>
        </w:rPr>
        <w:t>Наличное денежное обращение регулируется Положением о порядке ведения кассовых операций с банкнотами и монетой Банка России на территории Российской Федерации № 373</w:t>
      </w:r>
      <w:r w:rsidR="00AD780B" w:rsidRPr="00976166">
        <w:rPr>
          <w:sz w:val="28"/>
          <w:szCs w:val="28"/>
        </w:rPr>
        <w:t>-П</w:t>
      </w:r>
      <w:r w:rsidR="00DF003B" w:rsidRPr="00976166">
        <w:rPr>
          <w:sz w:val="28"/>
          <w:szCs w:val="28"/>
        </w:rPr>
        <w:t xml:space="preserve">, утвержденным </w:t>
      </w:r>
      <w:r w:rsidR="00DF003B" w:rsidRPr="00976166">
        <w:rPr>
          <w:sz w:val="28"/>
          <w:szCs w:val="28"/>
        </w:rPr>
        <w:br/>
        <w:t>12 октября 2011 года Центральным Банком Российской Федерации</w:t>
      </w:r>
      <w:r w:rsidR="00436BFC" w:rsidRPr="00976166">
        <w:rPr>
          <w:sz w:val="28"/>
          <w:szCs w:val="28"/>
        </w:rPr>
        <w:t>, которое определяе</w:t>
      </w:r>
      <w:r w:rsidR="00DF003B" w:rsidRPr="00976166">
        <w:rPr>
          <w:sz w:val="28"/>
          <w:szCs w:val="28"/>
        </w:rPr>
        <w:t>т порядок ведения кассовых операций с банкнотами и монетой Банка России на территории Российской Федерации в целях организации на территории Российской Федерации наличного денежного обращения.</w:t>
      </w:r>
      <w:proofErr w:type="gramEnd"/>
    </w:p>
    <w:p w:rsidR="00DF003B" w:rsidRPr="00976166" w:rsidRDefault="0031474E" w:rsidP="00DF003B">
      <w:pPr>
        <w:ind w:right="-187" w:firstLine="709"/>
        <w:jc w:val="both"/>
        <w:rPr>
          <w:sz w:val="28"/>
          <w:szCs w:val="28"/>
        </w:rPr>
      </w:pPr>
      <w:r w:rsidRPr="00976166">
        <w:rPr>
          <w:sz w:val="28"/>
          <w:szCs w:val="28"/>
        </w:rPr>
        <w:t>50</w:t>
      </w:r>
      <w:r w:rsidR="00DF003B" w:rsidRPr="00976166">
        <w:rPr>
          <w:sz w:val="28"/>
          <w:szCs w:val="28"/>
        </w:rPr>
        <w:t xml:space="preserve">. Касса в </w:t>
      </w:r>
      <w:r w:rsidR="001B6A48" w:rsidRPr="00976166">
        <w:rPr>
          <w:sz w:val="28"/>
          <w:szCs w:val="28"/>
        </w:rPr>
        <w:t>центре</w:t>
      </w:r>
      <w:r w:rsidR="00DF003B" w:rsidRPr="00976166">
        <w:rPr>
          <w:sz w:val="28"/>
          <w:szCs w:val="28"/>
        </w:rPr>
        <w:t xml:space="preserve"> находится в изолированном помещении, предназначенным для приема, выдачи и временного хранения наличных денег. В помещении кассы установлена железная дверь, металлический несгораемый сейф.</w:t>
      </w:r>
    </w:p>
    <w:p w:rsidR="00DF003B" w:rsidRPr="00976166" w:rsidRDefault="0031474E" w:rsidP="00DF003B">
      <w:pPr>
        <w:ind w:right="-187" w:firstLine="709"/>
        <w:jc w:val="both"/>
        <w:rPr>
          <w:sz w:val="28"/>
          <w:szCs w:val="28"/>
        </w:rPr>
      </w:pPr>
      <w:r w:rsidRPr="00976166">
        <w:rPr>
          <w:sz w:val="28"/>
          <w:szCs w:val="28"/>
        </w:rPr>
        <w:t>51</w:t>
      </w:r>
      <w:r w:rsidR="00DF003B" w:rsidRPr="00976166">
        <w:rPr>
          <w:sz w:val="28"/>
          <w:szCs w:val="28"/>
        </w:rPr>
        <w:t xml:space="preserve">. Для ведения кассовых операций устанавливается максимально допустимая сумма наличных денег, которая может храниться в месте для проведения кассовых операций, после выведения в кассовой книге суммы остатка наличных денег на конец рабочего дня (далее лимит остатка наличных денег). Лимит остатка наличных денег в кассе устанавливается, согласно приложению </w:t>
      </w:r>
      <w:r w:rsidR="00E2689D" w:rsidRPr="00976166">
        <w:rPr>
          <w:sz w:val="28"/>
          <w:szCs w:val="28"/>
        </w:rPr>
        <w:t>13</w:t>
      </w:r>
      <w:r w:rsidR="0054053D" w:rsidRPr="00976166">
        <w:rPr>
          <w:sz w:val="28"/>
          <w:szCs w:val="28"/>
        </w:rPr>
        <w:t xml:space="preserve"> к настоящей учетной политике</w:t>
      </w:r>
      <w:r w:rsidR="00DF003B" w:rsidRPr="00976166">
        <w:rPr>
          <w:sz w:val="28"/>
          <w:szCs w:val="28"/>
        </w:rPr>
        <w:t xml:space="preserve">. </w:t>
      </w:r>
    </w:p>
    <w:p w:rsidR="00DF003B" w:rsidRPr="00976166" w:rsidRDefault="00DF003B" w:rsidP="00DF003B">
      <w:pPr>
        <w:ind w:right="-187" w:firstLine="709"/>
        <w:jc w:val="both"/>
        <w:rPr>
          <w:sz w:val="28"/>
          <w:szCs w:val="28"/>
        </w:rPr>
      </w:pPr>
      <w:r w:rsidRPr="00976166">
        <w:rPr>
          <w:sz w:val="28"/>
          <w:szCs w:val="28"/>
        </w:rPr>
        <w:t>Накопление в кассе наличных денег сверх установленного лимита остатка наличных денег не допускается.</w:t>
      </w:r>
    </w:p>
    <w:p w:rsidR="00DF003B" w:rsidRPr="00976166" w:rsidRDefault="00DF003B" w:rsidP="00DF003B">
      <w:pPr>
        <w:ind w:right="-187" w:firstLine="709"/>
        <w:jc w:val="both"/>
        <w:rPr>
          <w:sz w:val="28"/>
          <w:szCs w:val="28"/>
        </w:rPr>
      </w:pPr>
      <w:r w:rsidRPr="00976166">
        <w:rPr>
          <w:sz w:val="28"/>
          <w:szCs w:val="28"/>
        </w:rPr>
        <w:t>Кассовые операции ведутся с применением программы «1: С».</w:t>
      </w:r>
    </w:p>
    <w:p w:rsidR="00DF003B" w:rsidRPr="00976166" w:rsidRDefault="00DF003B" w:rsidP="00DF003B">
      <w:pPr>
        <w:ind w:right="-187" w:firstLine="709"/>
        <w:jc w:val="both"/>
        <w:rPr>
          <w:sz w:val="28"/>
          <w:szCs w:val="28"/>
        </w:rPr>
      </w:pPr>
      <w:r w:rsidRPr="00976166">
        <w:rPr>
          <w:sz w:val="28"/>
          <w:szCs w:val="28"/>
        </w:rPr>
        <w:t>Кассовые операции оформляются спец</w:t>
      </w:r>
      <w:r w:rsidR="00E2689D" w:rsidRPr="00976166">
        <w:rPr>
          <w:sz w:val="28"/>
          <w:szCs w:val="28"/>
        </w:rPr>
        <w:t>иалистом бухгалтерии</w:t>
      </w:r>
      <w:r w:rsidRPr="00976166">
        <w:rPr>
          <w:sz w:val="28"/>
          <w:szCs w:val="28"/>
        </w:rPr>
        <w:t xml:space="preserve"> (далее – специалист) с установлением ему соответствующих должностных прав и обяза</w:t>
      </w:r>
      <w:r w:rsidR="00760D01" w:rsidRPr="00976166">
        <w:rPr>
          <w:sz w:val="28"/>
          <w:szCs w:val="28"/>
        </w:rPr>
        <w:t>нностей в должностной инструкции</w:t>
      </w:r>
      <w:r w:rsidRPr="00976166">
        <w:rPr>
          <w:sz w:val="28"/>
          <w:szCs w:val="28"/>
        </w:rPr>
        <w:t>, с которым он должен ознакомиться под роспись, на время отсутствия (болезнь, отпуск, командировка и др.) его обязанности по оформлению кассовых документов возлагаются на другого специ</w:t>
      </w:r>
      <w:r w:rsidR="00E2689D" w:rsidRPr="00976166">
        <w:rPr>
          <w:sz w:val="28"/>
          <w:szCs w:val="28"/>
        </w:rPr>
        <w:t>алиста бухгалтерии</w:t>
      </w:r>
      <w:r w:rsidRPr="00976166">
        <w:rPr>
          <w:sz w:val="28"/>
          <w:szCs w:val="28"/>
        </w:rPr>
        <w:t>.</w:t>
      </w:r>
    </w:p>
    <w:p w:rsidR="00DF003B" w:rsidRPr="00976166" w:rsidRDefault="00DF003B" w:rsidP="00DF003B">
      <w:pPr>
        <w:ind w:right="-187" w:firstLine="709"/>
        <w:jc w:val="both"/>
        <w:rPr>
          <w:sz w:val="28"/>
          <w:szCs w:val="28"/>
        </w:rPr>
      </w:pPr>
      <w:r w:rsidRPr="00976166">
        <w:rPr>
          <w:sz w:val="28"/>
          <w:szCs w:val="28"/>
        </w:rPr>
        <w:t>Со специалистом заключается Договор о полной индивидуальной материальной ответственности.</w:t>
      </w:r>
    </w:p>
    <w:p w:rsidR="00DF003B" w:rsidRPr="00976166" w:rsidRDefault="00DF003B" w:rsidP="00DF003B">
      <w:pPr>
        <w:ind w:right="-187" w:firstLine="709"/>
        <w:jc w:val="both"/>
        <w:rPr>
          <w:sz w:val="28"/>
          <w:szCs w:val="28"/>
        </w:rPr>
      </w:pPr>
      <w:r w:rsidRPr="00976166">
        <w:rPr>
          <w:sz w:val="28"/>
          <w:szCs w:val="28"/>
        </w:rPr>
        <w:t xml:space="preserve">Специалисту предоставляется штамп, содержащий реквизиты, подтверждающие проведение кассовой операции, а также образцы подписей лиц, уполномоченных подписывать кассовые документы </w:t>
      </w:r>
      <w:r w:rsidR="00F15627" w:rsidRPr="00976166">
        <w:rPr>
          <w:sz w:val="28"/>
          <w:szCs w:val="28"/>
        </w:rPr>
        <w:t>в соответствии с приложением 14</w:t>
      </w:r>
      <w:r w:rsidR="0054053D" w:rsidRPr="00976166">
        <w:rPr>
          <w:sz w:val="28"/>
          <w:szCs w:val="28"/>
        </w:rPr>
        <w:t xml:space="preserve"> к настоящей учетной политике.</w:t>
      </w:r>
    </w:p>
    <w:p w:rsidR="00DF003B" w:rsidRPr="00976166" w:rsidRDefault="00DF003B" w:rsidP="00DF003B">
      <w:pPr>
        <w:ind w:right="-187" w:firstLine="709"/>
        <w:jc w:val="both"/>
        <w:rPr>
          <w:sz w:val="28"/>
          <w:szCs w:val="28"/>
        </w:rPr>
      </w:pPr>
      <w:r w:rsidRPr="00976166">
        <w:rPr>
          <w:sz w:val="28"/>
          <w:szCs w:val="28"/>
        </w:rPr>
        <w:t>В кассовых документах указывается основание для их оформления (заявление, авансовый отчет и т.д.)</w:t>
      </w:r>
    </w:p>
    <w:p w:rsidR="00DF003B" w:rsidRPr="00976166" w:rsidRDefault="00DF003B" w:rsidP="00DF003B">
      <w:pPr>
        <w:ind w:right="-187" w:firstLine="709"/>
        <w:jc w:val="both"/>
        <w:rPr>
          <w:sz w:val="28"/>
          <w:szCs w:val="28"/>
        </w:rPr>
      </w:pPr>
      <w:r w:rsidRPr="00976166">
        <w:rPr>
          <w:sz w:val="28"/>
          <w:szCs w:val="28"/>
        </w:rPr>
        <w:lastRenderedPageBreak/>
        <w:t>Прием в кассу наличных денежных средств оформляется приходным кассовым ордером (ф. 0310001) подписывается главным бухгалтером, специалистом. Выдача наличных денежных средств из кассы по расходным кассовым ордерам (ф. 0</w:t>
      </w:r>
      <w:r w:rsidR="00F15627" w:rsidRPr="00976166">
        <w:rPr>
          <w:sz w:val="28"/>
          <w:szCs w:val="28"/>
        </w:rPr>
        <w:t>310002), подписывается директором</w:t>
      </w:r>
      <w:r w:rsidRPr="00976166">
        <w:rPr>
          <w:sz w:val="28"/>
          <w:szCs w:val="28"/>
        </w:rPr>
        <w:t xml:space="preserve">, главным бухгалтером, специалистом. Выдача наличных денег в </w:t>
      </w:r>
      <w:r w:rsidR="004342A7" w:rsidRPr="00976166">
        <w:rPr>
          <w:sz w:val="28"/>
          <w:szCs w:val="28"/>
        </w:rPr>
        <w:t>подотчет сотруднику центра</w:t>
      </w:r>
      <w:r w:rsidRPr="00976166">
        <w:rPr>
          <w:sz w:val="28"/>
          <w:szCs w:val="28"/>
        </w:rPr>
        <w:t xml:space="preserve"> осуществляется по расходному кассовому ордеру ф.0310002 оформляется согласно письменному заявлению подотчетного лица </w:t>
      </w:r>
      <w:r w:rsidR="0054053D" w:rsidRPr="00976166">
        <w:rPr>
          <w:sz w:val="28"/>
          <w:szCs w:val="28"/>
        </w:rPr>
        <w:t xml:space="preserve">в соответствии с приложениями </w:t>
      </w:r>
      <w:r w:rsidR="00E91A18" w:rsidRPr="00976166">
        <w:rPr>
          <w:sz w:val="28"/>
          <w:szCs w:val="28"/>
        </w:rPr>
        <w:t>15</w:t>
      </w:r>
      <w:r w:rsidR="0054053D" w:rsidRPr="00976166">
        <w:rPr>
          <w:sz w:val="28"/>
          <w:szCs w:val="28"/>
        </w:rPr>
        <w:t xml:space="preserve">, </w:t>
      </w:r>
      <w:r w:rsidR="00E91A18" w:rsidRPr="00976166">
        <w:rPr>
          <w:sz w:val="28"/>
          <w:szCs w:val="28"/>
        </w:rPr>
        <w:t>16</w:t>
      </w:r>
      <w:r w:rsidR="0054053D" w:rsidRPr="00976166">
        <w:rPr>
          <w:sz w:val="28"/>
          <w:szCs w:val="28"/>
        </w:rPr>
        <w:t xml:space="preserve"> к настоящей учетной политике</w:t>
      </w:r>
      <w:r w:rsidRPr="00976166">
        <w:rPr>
          <w:sz w:val="28"/>
          <w:szCs w:val="28"/>
        </w:rPr>
        <w:t>. Кассовая книга ведется, в электронном виде и распечатывается на бумажном носителе в конце</w:t>
      </w:r>
      <w:r w:rsidR="0086069A" w:rsidRPr="00976166">
        <w:rPr>
          <w:sz w:val="28"/>
          <w:szCs w:val="28"/>
        </w:rPr>
        <w:t xml:space="preserve"> рабочего</w:t>
      </w:r>
      <w:r w:rsidRPr="00976166">
        <w:rPr>
          <w:sz w:val="28"/>
          <w:szCs w:val="28"/>
        </w:rPr>
        <w:t xml:space="preserve"> за каждый день, когда было движение. В конце года Кассовая книга прошнуровывается, пронумеровывается, скрепляется печатью и подписью </w:t>
      </w:r>
      <w:r w:rsidR="00E91A18" w:rsidRPr="00976166">
        <w:rPr>
          <w:sz w:val="28"/>
          <w:szCs w:val="28"/>
        </w:rPr>
        <w:t>директора</w:t>
      </w:r>
      <w:r w:rsidRPr="00976166">
        <w:rPr>
          <w:sz w:val="28"/>
          <w:szCs w:val="28"/>
        </w:rPr>
        <w:t xml:space="preserve"> и главного бухгалтера.</w:t>
      </w:r>
    </w:p>
    <w:p w:rsidR="00DF003B" w:rsidRPr="00976166" w:rsidRDefault="00DF003B" w:rsidP="00DF003B">
      <w:pPr>
        <w:ind w:right="-187" w:firstLine="709"/>
        <w:jc w:val="both"/>
        <w:rPr>
          <w:sz w:val="28"/>
          <w:szCs w:val="28"/>
        </w:rPr>
      </w:pPr>
      <w:r w:rsidRPr="00976166">
        <w:rPr>
          <w:sz w:val="28"/>
          <w:szCs w:val="28"/>
        </w:rPr>
        <w:t>Нумерация приходных и расходных ордеров, а так же их регистрация по источнику финансирования ведется в сквозном порядке. Все приходные и расходные ордера регистрируются в журнале регистрации  приходных и расходных документов отдельно от операций по денежным средствам ф.</w:t>
      </w:r>
      <w:r w:rsidR="0054053D" w:rsidRPr="00976166">
        <w:rPr>
          <w:sz w:val="28"/>
          <w:szCs w:val="28"/>
        </w:rPr>
        <w:t> </w:t>
      </w:r>
      <w:r w:rsidRPr="00976166">
        <w:rPr>
          <w:sz w:val="28"/>
          <w:szCs w:val="28"/>
        </w:rPr>
        <w:t>0310003. В конце года Журнал регистрации приходных и расходных документов распечатывается, прошнуровывается, пронумеровывается и подписывается специалистом.</w:t>
      </w:r>
    </w:p>
    <w:p w:rsidR="00DF003B" w:rsidRPr="00976166" w:rsidRDefault="00DF003B" w:rsidP="00DF003B">
      <w:pPr>
        <w:ind w:right="-187" w:firstLine="709"/>
        <w:jc w:val="both"/>
        <w:rPr>
          <w:sz w:val="28"/>
          <w:szCs w:val="28"/>
        </w:rPr>
      </w:pPr>
      <w:proofErr w:type="gramStart"/>
      <w:r w:rsidRPr="00976166">
        <w:rPr>
          <w:sz w:val="28"/>
          <w:szCs w:val="28"/>
        </w:rPr>
        <w:t>Контроль за</w:t>
      </w:r>
      <w:proofErr w:type="gramEnd"/>
      <w:r w:rsidRPr="00976166">
        <w:rPr>
          <w:sz w:val="28"/>
          <w:szCs w:val="28"/>
        </w:rPr>
        <w:t xml:space="preserve"> ведением кассовой книги ф.0504514 осуществляет главный бухгалтер.</w:t>
      </w:r>
    </w:p>
    <w:p w:rsidR="00DF003B" w:rsidRPr="00976166" w:rsidRDefault="00DF003B" w:rsidP="00DF003B">
      <w:pPr>
        <w:ind w:right="-187" w:firstLine="709"/>
        <w:jc w:val="both"/>
        <w:rPr>
          <w:sz w:val="28"/>
          <w:szCs w:val="28"/>
        </w:rPr>
      </w:pPr>
      <w:r w:rsidRPr="00976166">
        <w:rPr>
          <w:sz w:val="28"/>
          <w:szCs w:val="28"/>
        </w:rPr>
        <w:t>5</w:t>
      </w:r>
      <w:r w:rsidR="0031474E" w:rsidRPr="00976166">
        <w:rPr>
          <w:sz w:val="28"/>
          <w:szCs w:val="28"/>
        </w:rPr>
        <w:t>2</w:t>
      </w:r>
      <w:r w:rsidRPr="00976166">
        <w:rPr>
          <w:sz w:val="28"/>
          <w:szCs w:val="28"/>
        </w:rPr>
        <w:t>. На счете 0.201.35.000 «Денежные документы» учитываются  оплаче</w:t>
      </w:r>
      <w:r w:rsidR="000C0AD3" w:rsidRPr="00976166">
        <w:rPr>
          <w:sz w:val="28"/>
          <w:szCs w:val="28"/>
        </w:rPr>
        <w:t>нные</w:t>
      </w:r>
      <w:r w:rsidRPr="00976166">
        <w:rPr>
          <w:sz w:val="28"/>
          <w:szCs w:val="28"/>
        </w:rPr>
        <w:t xml:space="preserve"> конверты маркированны</w:t>
      </w:r>
      <w:r w:rsidR="000C0AD3" w:rsidRPr="00976166">
        <w:rPr>
          <w:sz w:val="28"/>
          <w:szCs w:val="28"/>
        </w:rPr>
        <w:t>е, марки</w:t>
      </w:r>
      <w:r w:rsidR="0031474E" w:rsidRPr="00976166">
        <w:rPr>
          <w:sz w:val="28"/>
          <w:szCs w:val="28"/>
        </w:rPr>
        <w:t>.</w:t>
      </w:r>
      <w:r w:rsidRPr="00976166">
        <w:rPr>
          <w:sz w:val="28"/>
          <w:szCs w:val="28"/>
        </w:rPr>
        <w:t xml:space="preserve"> </w:t>
      </w:r>
    </w:p>
    <w:p w:rsidR="00DF003B" w:rsidRPr="00976166" w:rsidRDefault="00DF003B" w:rsidP="00DF003B">
      <w:pPr>
        <w:ind w:right="-187" w:firstLine="709"/>
        <w:jc w:val="both"/>
        <w:rPr>
          <w:sz w:val="28"/>
          <w:szCs w:val="28"/>
        </w:rPr>
      </w:pPr>
      <w:r w:rsidRPr="00976166">
        <w:rPr>
          <w:sz w:val="28"/>
          <w:szCs w:val="28"/>
        </w:rPr>
        <w:t>Денежные докумен</w:t>
      </w:r>
      <w:r w:rsidR="000C0AD3" w:rsidRPr="00976166">
        <w:rPr>
          <w:sz w:val="28"/>
          <w:szCs w:val="28"/>
        </w:rPr>
        <w:t>ты хранятся в кассе центре</w:t>
      </w:r>
      <w:r w:rsidRPr="00976166">
        <w:rPr>
          <w:sz w:val="28"/>
          <w:szCs w:val="28"/>
        </w:rPr>
        <w:t>.</w:t>
      </w:r>
    </w:p>
    <w:p w:rsidR="00DF003B" w:rsidRPr="00976166" w:rsidRDefault="00DF003B" w:rsidP="00DF003B">
      <w:pPr>
        <w:ind w:right="-187" w:firstLine="709"/>
        <w:jc w:val="both"/>
        <w:rPr>
          <w:sz w:val="28"/>
          <w:szCs w:val="28"/>
        </w:rPr>
      </w:pPr>
      <w:r w:rsidRPr="00976166">
        <w:rPr>
          <w:sz w:val="28"/>
          <w:szCs w:val="28"/>
        </w:rPr>
        <w:t>Поступление денежных документов в кассу оформляются приходными кассовыми ордерами (ф. 0310001), а расход расходными кассовыми ордерами (ф. 0310002) с оформлением на них записи «Фондовый». Приходные и расходные кассовые ордера с записью «Фондовый» регистрируются в Журнале регистрации приходных и расходных кассовых документов (ф. 0310003) отдельно от операций по сч.201.34</w:t>
      </w:r>
      <w:r w:rsidR="0054053D" w:rsidRPr="00976166">
        <w:rPr>
          <w:sz w:val="28"/>
          <w:szCs w:val="28"/>
        </w:rPr>
        <w:t xml:space="preserve"> </w:t>
      </w:r>
      <w:r w:rsidRPr="00976166">
        <w:rPr>
          <w:sz w:val="28"/>
          <w:szCs w:val="28"/>
        </w:rPr>
        <w:t>(Касса). В конце года Журнал регистрации  приходных и расходных документов распечатывается, прошнуровывается, пронумеровывается и подписывается специалистом.</w:t>
      </w:r>
    </w:p>
    <w:p w:rsidR="00DF003B" w:rsidRPr="00976166" w:rsidRDefault="00DF003B" w:rsidP="00DF003B">
      <w:pPr>
        <w:ind w:right="-187" w:firstLine="709"/>
        <w:jc w:val="both"/>
        <w:rPr>
          <w:sz w:val="28"/>
          <w:szCs w:val="28"/>
        </w:rPr>
      </w:pPr>
      <w:r w:rsidRPr="00976166">
        <w:rPr>
          <w:sz w:val="28"/>
          <w:szCs w:val="28"/>
        </w:rPr>
        <w:t>Учет кассовых операций по денежным документам ведется в кассовой книге (ф. 0504514) с оформлением на ней записи «Фондовый». Кассовая книга ведется, в электронном виде и распечатывается  на бумажном носителе в конце</w:t>
      </w:r>
      <w:r w:rsidR="00C3311C" w:rsidRPr="00976166">
        <w:rPr>
          <w:sz w:val="28"/>
          <w:szCs w:val="28"/>
        </w:rPr>
        <w:t xml:space="preserve"> рабочего дня</w:t>
      </w:r>
      <w:r w:rsidRPr="00976166">
        <w:rPr>
          <w:sz w:val="28"/>
          <w:szCs w:val="28"/>
        </w:rPr>
        <w:t xml:space="preserve"> за каждый день, когда было движение. В конце года Кассовая книга прошнуровывается, пронумеровывается, скрепляется печатью и подписью </w:t>
      </w:r>
      <w:r w:rsidR="00EF5384" w:rsidRPr="00976166">
        <w:rPr>
          <w:sz w:val="28"/>
          <w:szCs w:val="28"/>
        </w:rPr>
        <w:t>директора</w:t>
      </w:r>
      <w:r w:rsidRPr="00976166">
        <w:rPr>
          <w:sz w:val="28"/>
          <w:szCs w:val="28"/>
        </w:rPr>
        <w:t xml:space="preserve"> и главного бухгалтера.</w:t>
      </w:r>
    </w:p>
    <w:p w:rsidR="00DF003B" w:rsidRPr="00976166" w:rsidRDefault="00DF003B" w:rsidP="00DF003B">
      <w:pPr>
        <w:ind w:right="-187" w:firstLine="709"/>
        <w:jc w:val="both"/>
        <w:rPr>
          <w:sz w:val="28"/>
          <w:szCs w:val="28"/>
        </w:rPr>
      </w:pPr>
      <w:r w:rsidRPr="00976166">
        <w:rPr>
          <w:sz w:val="28"/>
          <w:szCs w:val="28"/>
        </w:rPr>
        <w:t>Учет операций с денежными документами ведется в Журнале по прочим операциям.</w:t>
      </w:r>
    </w:p>
    <w:p w:rsidR="00894A78" w:rsidRPr="00976166" w:rsidRDefault="00894A78" w:rsidP="00AD780B">
      <w:pPr>
        <w:ind w:right="-187" w:firstLine="709"/>
        <w:jc w:val="center"/>
        <w:rPr>
          <w:sz w:val="28"/>
          <w:szCs w:val="28"/>
        </w:rPr>
      </w:pPr>
    </w:p>
    <w:p w:rsidR="00AD780B" w:rsidRPr="00976166" w:rsidRDefault="00AF4B79" w:rsidP="00AD780B">
      <w:pPr>
        <w:ind w:right="-187" w:firstLine="709"/>
        <w:jc w:val="center"/>
        <w:rPr>
          <w:i/>
          <w:sz w:val="28"/>
          <w:szCs w:val="28"/>
        </w:rPr>
      </w:pPr>
      <w:r w:rsidRPr="00976166">
        <w:rPr>
          <w:i/>
          <w:sz w:val="28"/>
          <w:szCs w:val="28"/>
        </w:rPr>
        <w:t>Глава 8</w:t>
      </w:r>
      <w:r w:rsidR="00AD780B" w:rsidRPr="00976166">
        <w:rPr>
          <w:i/>
          <w:sz w:val="28"/>
          <w:szCs w:val="28"/>
        </w:rPr>
        <w:t>. Учет расчетов с подотчетными лицами</w:t>
      </w:r>
    </w:p>
    <w:p w:rsidR="00AD780B" w:rsidRPr="00976166" w:rsidRDefault="00AD780B" w:rsidP="00AD780B">
      <w:pPr>
        <w:rPr>
          <w:i/>
        </w:rPr>
      </w:pPr>
    </w:p>
    <w:p w:rsidR="00AD780B" w:rsidRPr="00976166" w:rsidRDefault="006B0394" w:rsidP="00091561">
      <w:pPr>
        <w:ind w:firstLine="720"/>
        <w:jc w:val="both"/>
        <w:rPr>
          <w:bCs/>
          <w:sz w:val="28"/>
          <w:szCs w:val="28"/>
        </w:rPr>
      </w:pPr>
      <w:r w:rsidRPr="00976166">
        <w:rPr>
          <w:sz w:val="28"/>
          <w:szCs w:val="28"/>
        </w:rPr>
        <w:t>53</w:t>
      </w:r>
      <w:r w:rsidR="00AD780B" w:rsidRPr="00976166">
        <w:rPr>
          <w:sz w:val="28"/>
          <w:szCs w:val="28"/>
        </w:rPr>
        <w:t xml:space="preserve">. </w:t>
      </w:r>
      <w:proofErr w:type="gramStart"/>
      <w:r w:rsidR="00AD780B" w:rsidRPr="00976166">
        <w:rPr>
          <w:bCs/>
          <w:sz w:val="28"/>
          <w:szCs w:val="28"/>
        </w:rPr>
        <w:t xml:space="preserve">Расчеты с подотчетными лицами </w:t>
      </w:r>
      <w:r w:rsidR="00DE76E2" w:rsidRPr="00976166">
        <w:rPr>
          <w:bCs/>
          <w:sz w:val="28"/>
          <w:szCs w:val="28"/>
        </w:rPr>
        <w:t>производятся на основании Постановления Правительства РФ от 02.10.2002г.</w:t>
      </w:r>
      <w:r w:rsidR="00612E88" w:rsidRPr="00976166">
        <w:rPr>
          <w:bCs/>
          <w:sz w:val="28"/>
          <w:szCs w:val="28"/>
        </w:rPr>
        <w:t xml:space="preserve"> </w:t>
      </w:r>
      <w:r w:rsidR="00DE76E2" w:rsidRPr="00976166">
        <w:rPr>
          <w:bCs/>
          <w:sz w:val="28"/>
          <w:szCs w:val="28"/>
        </w:rPr>
        <w:t>№729</w:t>
      </w:r>
      <w:r w:rsidR="00091561">
        <w:rPr>
          <w:bCs/>
          <w:sz w:val="28"/>
          <w:szCs w:val="28"/>
        </w:rPr>
        <w:t xml:space="preserve">, </w:t>
      </w:r>
      <w:r w:rsidR="00091561">
        <w:rPr>
          <w:color w:val="22272F"/>
          <w:sz w:val="28"/>
          <w:szCs w:val="28"/>
          <w:shd w:val="clear" w:color="auto" w:fill="FFFFFF"/>
        </w:rPr>
        <w:t>Постановления</w:t>
      </w:r>
      <w:r w:rsidR="00091561" w:rsidRPr="00091561">
        <w:rPr>
          <w:color w:val="22272F"/>
          <w:sz w:val="28"/>
          <w:szCs w:val="28"/>
          <w:shd w:val="clear" w:color="auto" w:fill="FFFFFF"/>
        </w:rPr>
        <w:t xml:space="preserve"> Правительства Иркутской области</w:t>
      </w:r>
      <w:r w:rsidR="00091561">
        <w:rPr>
          <w:color w:val="22272F"/>
          <w:sz w:val="28"/>
          <w:szCs w:val="28"/>
        </w:rPr>
        <w:t xml:space="preserve"> </w:t>
      </w:r>
      <w:r w:rsidR="00091561" w:rsidRPr="00091561">
        <w:rPr>
          <w:color w:val="22272F"/>
          <w:sz w:val="28"/>
          <w:szCs w:val="28"/>
          <w:shd w:val="clear" w:color="auto" w:fill="FFFFFF"/>
        </w:rPr>
        <w:t>от 10 сентября 2014 г. N 433-ПП</w:t>
      </w:r>
      <w:r w:rsidR="00091561" w:rsidRPr="00091561">
        <w:rPr>
          <w:color w:val="22272F"/>
          <w:sz w:val="28"/>
          <w:szCs w:val="28"/>
        </w:rPr>
        <w:br/>
      </w:r>
      <w:r w:rsidR="00091561" w:rsidRPr="00091561">
        <w:rPr>
          <w:color w:val="22272F"/>
          <w:sz w:val="28"/>
          <w:szCs w:val="28"/>
          <w:shd w:val="clear" w:color="auto" w:fill="FFFFFF"/>
        </w:rPr>
        <w:lastRenderedPageBreak/>
        <w:t>"Об утверждении Положения о порядке и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органах государственной власти Иркутской области и иных государственных органах Иркутской области</w:t>
      </w:r>
      <w:proofErr w:type="gramEnd"/>
      <w:r w:rsidR="00091561" w:rsidRPr="00091561">
        <w:rPr>
          <w:color w:val="22272F"/>
          <w:sz w:val="28"/>
          <w:szCs w:val="28"/>
          <w:shd w:val="clear" w:color="auto" w:fill="FFFFFF"/>
        </w:rPr>
        <w:t>, и работникам государственных учреждений Иркутской области"</w:t>
      </w:r>
      <w:r w:rsidR="00DE76E2" w:rsidRPr="00976166">
        <w:rPr>
          <w:bCs/>
          <w:sz w:val="28"/>
          <w:szCs w:val="28"/>
        </w:rPr>
        <w:t xml:space="preserve"> и </w:t>
      </w:r>
      <w:r w:rsidR="00AD780B" w:rsidRPr="00976166">
        <w:rPr>
          <w:bCs/>
          <w:sz w:val="28"/>
          <w:szCs w:val="28"/>
        </w:rPr>
        <w:t>уч</w:t>
      </w:r>
      <w:r w:rsidR="00DD7A6B" w:rsidRPr="00976166">
        <w:rPr>
          <w:bCs/>
          <w:sz w:val="28"/>
          <w:szCs w:val="28"/>
        </w:rPr>
        <w:t>итываются на счете 1208ХХ000.</w:t>
      </w:r>
    </w:p>
    <w:p w:rsidR="00AD780B" w:rsidRPr="00976166" w:rsidRDefault="00DD7A6B" w:rsidP="00DD7A6B">
      <w:pPr>
        <w:ind w:firstLine="720"/>
        <w:jc w:val="both"/>
        <w:rPr>
          <w:sz w:val="28"/>
          <w:szCs w:val="28"/>
        </w:rPr>
      </w:pPr>
      <w:r w:rsidRPr="00976166">
        <w:rPr>
          <w:sz w:val="28"/>
          <w:szCs w:val="28"/>
        </w:rPr>
        <w:t>54</w:t>
      </w:r>
      <w:r w:rsidR="00AD780B" w:rsidRPr="00976166">
        <w:rPr>
          <w:sz w:val="28"/>
          <w:szCs w:val="28"/>
        </w:rPr>
        <w:t xml:space="preserve">. Авансы под отчет выдаются </w:t>
      </w:r>
      <w:proofErr w:type="gramStart"/>
      <w:r w:rsidR="00AD780B" w:rsidRPr="00976166">
        <w:rPr>
          <w:sz w:val="28"/>
          <w:szCs w:val="28"/>
        </w:rPr>
        <w:t>на</w:t>
      </w:r>
      <w:proofErr w:type="gramEnd"/>
      <w:r w:rsidR="00AD780B" w:rsidRPr="00976166">
        <w:rPr>
          <w:sz w:val="28"/>
          <w:szCs w:val="28"/>
        </w:rPr>
        <w:t>:</w:t>
      </w:r>
    </w:p>
    <w:p w:rsidR="00AD780B" w:rsidRPr="00976166" w:rsidRDefault="00A1013F" w:rsidP="00AD780B">
      <w:pPr>
        <w:ind w:firstLine="720"/>
        <w:jc w:val="both"/>
        <w:rPr>
          <w:sz w:val="28"/>
          <w:szCs w:val="28"/>
        </w:rPr>
      </w:pPr>
      <w:r w:rsidRPr="00976166">
        <w:rPr>
          <w:sz w:val="28"/>
          <w:szCs w:val="28"/>
        </w:rPr>
        <w:t>1</w:t>
      </w:r>
      <w:r w:rsidR="00AD780B" w:rsidRPr="00976166">
        <w:rPr>
          <w:sz w:val="28"/>
          <w:szCs w:val="28"/>
        </w:rPr>
        <w:t>) командировочные расходы;</w:t>
      </w:r>
    </w:p>
    <w:p w:rsidR="00AD780B" w:rsidRPr="00976166" w:rsidRDefault="00A1013F" w:rsidP="00AD780B">
      <w:pPr>
        <w:ind w:firstLine="720"/>
        <w:jc w:val="both"/>
        <w:rPr>
          <w:sz w:val="28"/>
          <w:szCs w:val="28"/>
        </w:rPr>
      </w:pPr>
      <w:r w:rsidRPr="00976166">
        <w:rPr>
          <w:sz w:val="28"/>
          <w:szCs w:val="28"/>
        </w:rPr>
        <w:t>2</w:t>
      </w:r>
      <w:r w:rsidR="00AD780B" w:rsidRPr="00976166">
        <w:rPr>
          <w:sz w:val="28"/>
          <w:szCs w:val="28"/>
        </w:rPr>
        <w:t>) хозяйственные цели.</w:t>
      </w:r>
    </w:p>
    <w:p w:rsidR="00AD780B" w:rsidRPr="00976166" w:rsidRDefault="00AD780B" w:rsidP="00AD780B">
      <w:pPr>
        <w:ind w:firstLine="720"/>
        <w:jc w:val="both"/>
        <w:rPr>
          <w:sz w:val="28"/>
          <w:szCs w:val="28"/>
        </w:rPr>
      </w:pPr>
      <w:r w:rsidRPr="00976166">
        <w:rPr>
          <w:sz w:val="28"/>
          <w:szCs w:val="28"/>
        </w:rPr>
        <w:t>В отношении выдачи наличных денежных средств под отчет действуют следующие основные ограничения:</w:t>
      </w:r>
    </w:p>
    <w:p w:rsidR="00AD780B" w:rsidRPr="00976166" w:rsidRDefault="00AD780B" w:rsidP="00AD780B">
      <w:pPr>
        <w:ind w:firstLine="720"/>
        <w:jc w:val="both"/>
        <w:rPr>
          <w:sz w:val="28"/>
          <w:szCs w:val="28"/>
        </w:rPr>
      </w:pPr>
      <w:r w:rsidRPr="00976166">
        <w:rPr>
          <w:sz w:val="28"/>
          <w:szCs w:val="28"/>
        </w:rPr>
        <w:t>запрещается выдавать подотчетные суммы лицам, не явл</w:t>
      </w:r>
      <w:r w:rsidR="00D05ACA" w:rsidRPr="00976166">
        <w:rPr>
          <w:sz w:val="28"/>
          <w:szCs w:val="28"/>
        </w:rPr>
        <w:t>яющимся работниками центра</w:t>
      </w:r>
      <w:r w:rsidRPr="00976166">
        <w:rPr>
          <w:sz w:val="28"/>
          <w:szCs w:val="28"/>
        </w:rPr>
        <w:t>;</w:t>
      </w:r>
    </w:p>
    <w:p w:rsidR="00AD780B" w:rsidRPr="00976166" w:rsidRDefault="00AD780B" w:rsidP="00AD780B">
      <w:pPr>
        <w:ind w:firstLine="720"/>
        <w:jc w:val="both"/>
        <w:rPr>
          <w:sz w:val="28"/>
          <w:szCs w:val="28"/>
        </w:rPr>
      </w:pPr>
      <w:r w:rsidRPr="00976166">
        <w:rPr>
          <w:sz w:val="28"/>
          <w:szCs w:val="28"/>
        </w:rPr>
        <w:t>запрещается выдавать подотчетные суммы при наличии непогашенной задолженности по ранее выданным подотчетным сумам;</w:t>
      </w:r>
    </w:p>
    <w:p w:rsidR="00444D70" w:rsidRPr="00976166" w:rsidRDefault="00AD780B" w:rsidP="005B72A1">
      <w:pPr>
        <w:ind w:firstLine="720"/>
        <w:jc w:val="both"/>
        <w:rPr>
          <w:sz w:val="28"/>
          <w:szCs w:val="28"/>
        </w:rPr>
      </w:pPr>
      <w:r w:rsidRPr="00976166">
        <w:rPr>
          <w:sz w:val="28"/>
          <w:szCs w:val="28"/>
        </w:rPr>
        <w:t>запрещается выдавать денежные средства лицам, с которыми не заключен договор о полной материальной ответственности. Данные ограничения не распространяются на случаи выдачи подотчетных сумм командированным работникам.</w:t>
      </w:r>
      <w:r w:rsidR="005B72A1" w:rsidRPr="00976166">
        <w:rPr>
          <w:sz w:val="28"/>
          <w:szCs w:val="28"/>
        </w:rPr>
        <w:t xml:space="preserve"> </w:t>
      </w:r>
      <w:r w:rsidR="00DD7A6B" w:rsidRPr="00976166">
        <w:rPr>
          <w:bCs/>
          <w:sz w:val="28"/>
          <w:szCs w:val="28"/>
        </w:rPr>
        <w:t>Выдача денег в под</w:t>
      </w:r>
      <w:r w:rsidR="00A1013F" w:rsidRPr="00976166">
        <w:rPr>
          <w:bCs/>
          <w:sz w:val="28"/>
          <w:szCs w:val="28"/>
        </w:rPr>
        <w:t>отчет</w:t>
      </w:r>
      <w:r w:rsidRPr="00976166">
        <w:rPr>
          <w:bCs/>
          <w:sz w:val="28"/>
          <w:szCs w:val="28"/>
        </w:rPr>
        <w:t xml:space="preserve"> </w:t>
      </w:r>
      <w:r w:rsidR="00006F63" w:rsidRPr="00976166">
        <w:rPr>
          <w:bCs/>
          <w:sz w:val="28"/>
          <w:szCs w:val="28"/>
        </w:rPr>
        <w:t>выдаются по приказу</w:t>
      </w:r>
      <w:r w:rsidR="00DD7A6B" w:rsidRPr="00976166">
        <w:rPr>
          <w:bCs/>
          <w:sz w:val="28"/>
          <w:szCs w:val="28"/>
        </w:rPr>
        <w:t xml:space="preserve"> дирек</w:t>
      </w:r>
      <w:r w:rsidR="00DF5A31" w:rsidRPr="00976166">
        <w:rPr>
          <w:bCs/>
          <w:sz w:val="28"/>
          <w:szCs w:val="28"/>
        </w:rPr>
        <w:t>тора</w:t>
      </w:r>
      <w:r w:rsidRPr="00976166">
        <w:rPr>
          <w:bCs/>
          <w:sz w:val="28"/>
          <w:szCs w:val="28"/>
        </w:rPr>
        <w:t>. Основанием является письменное заявление с указанием назначения аванса</w:t>
      </w:r>
      <w:r w:rsidRPr="00976166">
        <w:rPr>
          <w:sz w:val="28"/>
        </w:rPr>
        <w:t>, расчета (обоснование) размера аванса</w:t>
      </w:r>
    </w:p>
    <w:p w:rsidR="00AD780B" w:rsidRPr="00976166" w:rsidRDefault="00AD780B" w:rsidP="005B72A1">
      <w:pPr>
        <w:ind w:firstLine="720"/>
        <w:jc w:val="both"/>
        <w:rPr>
          <w:bCs/>
          <w:sz w:val="28"/>
          <w:szCs w:val="28"/>
        </w:rPr>
      </w:pPr>
      <w:r w:rsidRPr="00976166">
        <w:rPr>
          <w:bCs/>
          <w:sz w:val="28"/>
          <w:szCs w:val="28"/>
        </w:rPr>
        <w:t>Заявление на выдачу подотчетных сумм подписывается подотчетным лицом,</w:t>
      </w:r>
      <w:r w:rsidR="00444D70" w:rsidRPr="00976166">
        <w:rPr>
          <w:bCs/>
          <w:sz w:val="28"/>
          <w:szCs w:val="28"/>
        </w:rPr>
        <w:t xml:space="preserve"> главным бухгалтером и директором центра</w:t>
      </w:r>
      <w:r w:rsidRPr="00976166">
        <w:rPr>
          <w:bCs/>
          <w:sz w:val="28"/>
          <w:szCs w:val="28"/>
        </w:rPr>
        <w:t>.</w:t>
      </w:r>
      <w:r w:rsidR="00444D70" w:rsidRPr="00976166">
        <w:rPr>
          <w:bCs/>
          <w:sz w:val="28"/>
          <w:szCs w:val="28"/>
        </w:rPr>
        <w:t xml:space="preserve"> Директор</w:t>
      </w:r>
      <w:r w:rsidR="00694C9F" w:rsidRPr="00976166">
        <w:rPr>
          <w:bCs/>
          <w:sz w:val="28"/>
          <w:szCs w:val="28"/>
        </w:rPr>
        <w:t xml:space="preserve"> </w:t>
      </w:r>
      <w:r w:rsidRPr="00976166">
        <w:rPr>
          <w:bCs/>
          <w:sz w:val="28"/>
          <w:szCs w:val="28"/>
        </w:rPr>
        <w:t>на заявлении ставит разрешительную надпись на совершение платежа.</w:t>
      </w:r>
      <w:r w:rsidR="00B05DA3" w:rsidRPr="00976166">
        <w:rPr>
          <w:bCs/>
          <w:sz w:val="28"/>
          <w:szCs w:val="28"/>
        </w:rPr>
        <w:t xml:space="preserve"> Выдача денег в подотчет на хозяйственные цели осуществляется следующим материально-ответственным лицам: бухгалтеру, специалисту отдела кадров,</w:t>
      </w:r>
      <w:r w:rsidR="00DD7A6B" w:rsidRPr="00976166">
        <w:rPr>
          <w:bCs/>
          <w:sz w:val="28"/>
          <w:szCs w:val="28"/>
        </w:rPr>
        <w:t xml:space="preserve"> ведущему бухгалтеру,</w:t>
      </w:r>
      <w:r w:rsidR="00B05DA3" w:rsidRPr="00976166">
        <w:rPr>
          <w:bCs/>
          <w:sz w:val="28"/>
          <w:szCs w:val="28"/>
        </w:rPr>
        <w:t xml:space="preserve"> водителю центра.</w:t>
      </w:r>
    </w:p>
    <w:p w:rsidR="00AD780B" w:rsidRPr="00976166" w:rsidRDefault="00AD780B" w:rsidP="005B72A1">
      <w:pPr>
        <w:ind w:firstLine="720"/>
        <w:jc w:val="both"/>
        <w:rPr>
          <w:bCs/>
          <w:sz w:val="28"/>
          <w:szCs w:val="28"/>
        </w:rPr>
      </w:pPr>
      <w:r w:rsidRPr="00976166">
        <w:rPr>
          <w:bCs/>
          <w:sz w:val="28"/>
          <w:szCs w:val="28"/>
        </w:rPr>
        <w:t xml:space="preserve">Авансы под отчет выдаются только </w:t>
      </w:r>
      <w:r w:rsidR="00444D70" w:rsidRPr="00976166">
        <w:rPr>
          <w:bCs/>
          <w:sz w:val="28"/>
          <w:szCs w:val="28"/>
        </w:rPr>
        <w:t>лицам, работающим в центре</w:t>
      </w:r>
      <w:r w:rsidRPr="00976166">
        <w:rPr>
          <w:bCs/>
          <w:sz w:val="28"/>
          <w:szCs w:val="28"/>
        </w:rPr>
        <w:t>, перечислением подотчетных сумм на пластиковые карты сотруд</w:t>
      </w:r>
      <w:r w:rsidR="00DD7A6B" w:rsidRPr="00976166">
        <w:rPr>
          <w:bCs/>
          <w:sz w:val="28"/>
          <w:szCs w:val="28"/>
        </w:rPr>
        <w:t>ников или через кассу расходно-</w:t>
      </w:r>
      <w:r w:rsidRPr="00976166">
        <w:rPr>
          <w:bCs/>
          <w:sz w:val="28"/>
          <w:szCs w:val="28"/>
        </w:rPr>
        <w:t>кассовым ордером.</w:t>
      </w:r>
      <w:r w:rsidR="005B72A1" w:rsidRPr="00976166">
        <w:rPr>
          <w:bCs/>
          <w:sz w:val="28"/>
          <w:szCs w:val="28"/>
        </w:rPr>
        <w:t xml:space="preserve"> </w:t>
      </w:r>
      <w:r w:rsidR="00AF5068" w:rsidRPr="00976166">
        <w:rPr>
          <w:bCs/>
          <w:sz w:val="28"/>
          <w:szCs w:val="28"/>
        </w:rPr>
        <w:t>Сотрудник центра</w:t>
      </w:r>
      <w:r w:rsidRPr="00976166">
        <w:rPr>
          <w:bCs/>
          <w:sz w:val="28"/>
          <w:szCs w:val="28"/>
        </w:rPr>
        <w:t>, получивший денежные средства под отчет, при возвращении из командировки, обязан отчитаться по ним</w:t>
      </w:r>
      <w:r w:rsidR="00743323" w:rsidRPr="00976166">
        <w:rPr>
          <w:bCs/>
          <w:sz w:val="28"/>
          <w:szCs w:val="28"/>
        </w:rPr>
        <w:t xml:space="preserve"> и</w:t>
      </w:r>
      <w:r w:rsidRPr="00976166">
        <w:rPr>
          <w:bCs/>
          <w:sz w:val="28"/>
          <w:szCs w:val="28"/>
        </w:rPr>
        <w:t xml:space="preserve"> по авансам, выданным на хоз</w:t>
      </w:r>
      <w:r w:rsidR="00DD7A6B" w:rsidRPr="00976166">
        <w:rPr>
          <w:bCs/>
          <w:sz w:val="28"/>
          <w:szCs w:val="28"/>
        </w:rPr>
        <w:t xml:space="preserve">яйственные цели, - в 3х </w:t>
      </w:r>
      <w:proofErr w:type="spellStart"/>
      <w:r w:rsidR="00DD7A6B" w:rsidRPr="00976166">
        <w:rPr>
          <w:bCs/>
          <w:sz w:val="28"/>
          <w:szCs w:val="28"/>
        </w:rPr>
        <w:t>дневный</w:t>
      </w:r>
      <w:proofErr w:type="spellEnd"/>
      <w:r w:rsidRPr="00976166">
        <w:rPr>
          <w:bCs/>
          <w:sz w:val="28"/>
          <w:szCs w:val="28"/>
        </w:rPr>
        <w:t xml:space="preserve"> срок со дня их получения.</w:t>
      </w:r>
    </w:p>
    <w:p w:rsidR="00AD780B" w:rsidRPr="00976166" w:rsidRDefault="00AD780B" w:rsidP="005B72A1">
      <w:pPr>
        <w:ind w:firstLine="720"/>
        <w:jc w:val="both"/>
        <w:rPr>
          <w:bCs/>
          <w:sz w:val="28"/>
          <w:szCs w:val="28"/>
        </w:rPr>
      </w:pPr>
      <w:proofErr w:type="gramStart"/>
      <w:r w:rsidRPr="00976166">
        <w:rPr>
          <w:bCs/>
          <w:sz w:val="28"/>
          <w:szCs w:val="28"/>
        </w:rPr>
        <w:t>В случае если сотрудник не отчитался за полученные под отчет суммы в течение установленного срока или при неполном израсходовании подотчетной суммы, сумма задолженности вноситс</w:t>
      </w:r>
      <w:r w:rsidR="00743323" w:rsidRPr="00976166">
        <w:rPr>
          <w:bCs/>
          <w:sz w:val="28"/>
          <w:szCs w:val="28"/>
        </w:rPr>
        <w:t>я наличными в кассу центра</w:t>
      </w:r>
      <w:r w:rsidRPr="00976166">
        <w:rPr>
          <w:bCs/>
          <w:sz w:val="28"/>
          <w:szCs w:val="28"/>
        </w:rPr>
        <w:t xml:space="preserve"> по приходному кассовому ордеру или может быть удержано из его заработной платы по личному заявлению в соответствии со статьей 137 Трудового кодекса Российской Федерации.</w:t>
      </w:r>
      <w:proofErr w:type="gramEnd"/>
      <w:r w:rsidRPr="00976166">
        <w:rPr>
          <w:bCs/>
          <w:sz w:val="28"/>
          <w:szCs w:val="28"/>
        </w:rPr>
        <w:t xml:space="preserve"> При этом учитываются ограничения, установленные абзацем первым статьи 138 Трудового кодекса Российской Федерации.</w:t>
      </w:r>
      <w:r w:rsidR="005B72A1" w:rsidRPr="00976166">
        <w:rPr>
          <w:bCs/>
          <w:sz w:val="28"/>
          <w:szCs w:val="28"/>
        </w:rPr>
        <w:t xml:space="preserve"> </w:t>
      </w:r>
      <w:r w:rsidRPr="00976166">
        <w:rPr>
          <w:bCs/>
          <w:sz w:val="28"/>
          <w:szCs w:val="28"/>
        </w:rPr>
        <w:t>При внеплановом направлении в кома</w:t>
      </w:r>
      <w:r w:rsidR="00743323" w:rsidRPr="00976166">
        <w:rPr>
          <w:bCs/>
          <w:sz w:val="28"/>
          <w:szCs w:val="28"/>
        </w:rPr>
        <w:t xml:space="preserve">ндировку сотрудника </w:t>
      </w:r>
      <w:r w:rsidR="00F461D0" w:rsidRPr="00976166">
        <w:rPr>
          <w:bCs/>
          <w:sz w:val="28"/>
          <w:szCs w:val="28"/>
        </w:rPr>
        <w:t>центра</w:t>
      </w:r>
      <w:r w:rsidRPr="00976166">
        <w:rPr>
          <w:bCs/>
          <w:sz w:val="28"/>
          <w:szCs w:val="28"/>
        </w:rPr>
        <w:t xml:space="preserve">, при отсутствии денежных средств, </w:t>
      </w:r>
      <w:r w:rsidRPr="00976166">
        <w:rPr>
          <w:sz w:val="28"/>
          <w:szCs w:val="28"/>
        </w:rPr>
        <w:t>возмещение расходов, связанных со служебной командировкой</w:t>
      </w:r>
      <w:r w:rsidRPr="00976166">
        <w:rPr>
          <w:bCs/>
          <w:sz w:val="28"/>
          <w:szCs w:val="28"/>
        </w:rPr>
        <w:t xml:space="preserve"> компенсируются после возвращения из командировки сотрудника и сдачи авансового отчета, к которому должны быть приложены первичные документы, подтверждающие фактические расходы.</w:t>
      </w:r>
    </w:p>
    <w:p w:rsidR="00AD780B" w:rsidRPr="00976166" w:rsidRDefault="00DD7A6B" w:rsidP="00AD780B">
      <w:pPr>
        <w:ind w:firstLine="720"/>
        <w:jc w:val="both"/>
        <w:rPr>
          <w:bCs/>
          <w:sz w:val="28"/>
          <w:szCs w:val="28"/>
        </w:rPr>
      </w:pPr>
      <w:r w:rsidRPr="00976166">
        <w:rPr>
          <w:bCs/>
          <w:sz w:val="28"/>
          <w:szCs w:val="28"/>
        </w:rPr>
        <w:lastRenderedPageBreak/>
        <w:t>55</w:t>
      </w:r>
      <w:r w:rsidR="00AD780B" w:rsidRPr="00976166">
        <w:rPr>
          <w:bCs/>
          <w:sz w:val="28"/>
          <w:szCs w:val="28"/>
        </w:rPr>
        <w:t>. Об израсходовании авансовых сумм подотчетные лица представляют Авансовый отчет с приложением документов, подтверждающих произведенные расходы.</w:t>
      </w:r>
    </w:p>
    <w:p w:rsidR="00AD780B" w:rsidRPr="00976166" w:rsidRDefault="00AD780B" w:rsidP="00AD780B">
      <w:pPr>
        <w:ind w:firstLine="720"/>
        <w:jc w:val="both"/>
        <w:rPr>
          <w:bCs/>
          <w:sz w:val="28"/>
          <w:szCs w:val="28"/>
        </w:rPr>
      </w:pPr>
      <w:r w:rsidRPr="00976166">
        <w:rPr>
          <w:bCs/>
          <w:sz w:val="28"/>
          <w:szCs w:val="28"/>
        </w:rPr>
        <w:t>На лицевой сторо</w:t>
      </w:r>
      <w:r w:rsidR="00DD7A6B" w:rsidRPr="00976166">
        <w:rPr>
          <w:bCs/>
          <w:sz w:val="28"/>
          <w:szCs w:val="28"/>
        </w:rPr>
        <w:t>не авансового отчета (ф. 0504505</w:t>
      </w:r>
      <w:r w:rsidRPr="00976166">
        <w:rPr>
          <w:bCs/>
          <w:sz w:val="28"/>
          <w:szCs w:val="28"/>
        </w:rPr>
        <w:t>) подотчетное лицо указывает сведения о себе, а на оборотной стороне – сведения о фактически израсходованных суммах и прилагают документы, подтверждающие произведенные расходы. Документы, приложенные к авансовому отчету, нумеруются подотчетным лицом в порядке их указания в отчете.</w:t>
      </w:r>
    </w:p>
    <w:p w:rsidR="00AD780B" w:rsidRPr="00976166" w:rsidRDefault="00AD780B" w:rsidP="00AD780B">
      <w:pPr>
        <w:ind w:firstLine="720"/>
        <w:jc w:val="both"/>
        <w:rPr>
          <w:bCs/>
          <w:sz w:val="28"/>
          <w:szCs w:val="28"/>
        </w:rPr>
      </w:pPr>
      <w:r w:rsidRPr="00976166">
        <w:rPr>
          <w:bCs/>
          <w:sz w:val="28"/>
          <w:szCs w:val="28"/>
        </w:rPr>
        <w:t>Основанием для записей в регистрах бухгалтерского учета являются первичные учетные документы, фиксирующие факт совершения хозяйственной операции, которые должны содержать следующие реквизиты: наименование документа (формы), код формы, дату составления, содержание хозяйственной операции, измерители хозяйственной</w:t>
      </w:r>
      <w:r w:rsidR="00694C9F" w:rsidRPr="00976166">
        <w:rPr>
          <w:bCs/>
          <w:sz w:val="28"/>
          <w:szCs w:val="28"/>
        </w:rPr>
        <w:t xml:space="preserve"> </w:t>
      </w:r>
      <w:r w:rsidRPr="00976166">
        <w:rPr>
          <w:bCs/>
          <w:sz w:val="28"/>
          <w:szCs w:val="28"/>
        </w:rPr>
        <w:t>операции</w:t>
      </w:r>
      <w:r w:rsidR="00694C9F" w:rsidRPr="00976166">
        <w:rPr>
          <w:bCs/>
          <w:sz w:val="28"/>
          <w:szCs w:val="28"/>
        </w:rPr>
        <w:t xml:space="preserve"> </w:t>
      </w:r>
      <w:r w:rsidRPr="00976166">
        <w:rPr>
          <w:bCs/>
          <w:sz w:val="28"/>
          <w:szCs w:val="28"/>
        </w:rPr>
        <w:t>(в натуральном и денежном выражении) и т.д. Поэтому для отражения операции по списанию выданных сумм с подотчетного лица должен быть в наличии первичный учетный документ, подтверждающий совершение расходов.</w:t>
      </w:r>
    </w:p>
    <w:p w:rsidR="00AD780B" w:rsidRPr="00976166" w:rsidRDefault="00AD780B" w:rsidP="00AD780B">
      <w:pPr>
        <w:ind w:firstLine="720"/>
        <w:jc w:val="both"/>
        <w:rPr>
          <w:bCs/>
          <w:sz w:val="28"/>
          <w:szCs w:val="28"/>
        </w:rPr>
      </w:pPr>
      <w:r w:rsidRPr="00976166">
        <w:rPr>
          <w:bCs/>
          <w:sz w:val="28"/>
          <w:szCs w:val="28"/>
        </w:rPr>
        <w:t>Документами, подтверждающими факт оплаты материальных ценностей (работ, услуг), являются чеки ККТ, а так же квитанции к приходному кассовому ордеру и бланки строгой отчетности, приравненные к кассовым чекам.</w:t>
      </w:r>
    </w:p>
    <w:p w:rsidR="00AD780B" w:rsidRPr="00976166" w:rsidRDefault="00AD780B" w:rsidP="00AD780B">
      <w:pPr>
        <w:ind w:firstLine="720"/>
        <w:jc w:val="both"/>
        <w:rPr>
          <w:bCs/>
          <w:sz w:val="28"/>
          <w:szCs w:val="28"/>
        </w:rPr>
      </w:pPr>
      <w:r w:rsidRPr="00976166">
        <w:rPr>
          <w:bCs/>
          <w:sz w:val="28"/>
          <w:szCs w:val="28"/>
        </w:rPr>
        <w:t>В кассовом чеке должны быть четко пропечатаны наименование продавца, его ИНН, номер кассовой машины, дата совершения операции, сумма.</w:t>
      </w:r>
    </w:p>
    <w:p w:rsidR="00AD780B" w:rsidRPr="00976166" w:rsidRDefault="00AD780B" w:rsidP="00AD780B">
      <w:pPr>
        <w:ind w:firstLine="720"/>
        <w:jc w:val="both"/>
        <w:rPr>
          <w:bCs/>
          <w:sz w:val="28"/>
          <w:szCs w:val="28"/>
        </w:rPr>
      </w:pPr>
      <w:r w:rsidRPr="00976166">
        <w:rPr>
          <w:bCs/>
          <w:sz w:val="28"/>
          <w:szCs w:val="28"/>
        </w:rPr>
        <w:t xml:space="preserve">При приобретении материальных ценностей через сеть розничной торговли, подотчетное лицо обязан </w:t>
      </w:r>
      <w:proofErr w:type="gramStart"/>
      <w:r w:rsidRPr="00976166">
        <w:rPr>
          <w:bCs/>
          <w:sz w:val="28"/>
          <w:szCs w:val="28"/>
        </w:rPr>
        <w:t>предоставить документы</w:t>
      </w:r>
      <w:proofErr w:type="gramEnd"/>
      <w:r w:rsidRPr="00976166">
        <w:rPr>
          <w:bCs/>
          <w:sz w:val="28"/>
          <w:szCs w:val="28"/>
        </w:rPr>
        <w:t>, подтверждающие получение имущества, с отметкой подтверждающий факт его оприходования на склад, с подписью материально-ответственного лица, получившего материальные ценности или объекты основных средств.</w:t>
      </w:r>
    </w:p>
    <w:p w:rsidR="00AD780B" w:rsidRPr="00976166" w:rsidRDefault="00AD780B" w:rsidP="00AD780B">
      <w:pPr>
        <w:ind w:firstLine="720"/>
        <w:jc w:val="both"/>
        <w:rPr>
          <w:bCs/>
          <w:sz w:val="28"/>
          <w:szCs w:val="28"/>
        </w:rPr>
      </w:pPr>
      <w:proofErr w:type="gramStart"/>
      <w:r w:rsidRPr="00976166">
        <w:rPr>
          <w:bCs/>
          <w:sz w:val="28"/>
          <w:szCs w:val="28"/>
        </w:rPr>
        <w:t xml:space="preserve">Материально-ответственное лицо, которому выданы в подотчет денежные документы, обязан отчитаться по авансовому </w:t>
      </w:r>
      <w:r w:rsidR="00F75C76" w:rsidRPr="00976166">
        <w:rPr>
          <w:bCs/>
          <w:sz w:val="28"/>
          <w:szCs w:val="28"/>
        </w:rPr>
        <w:t>отчету с приложением документов.</w:t>
      </w:r>
      <w:proofErr w:type="gramEnd"/>
    </w:p>
    <w:p w:rsidR="00AD780B" w:rsidRPr="00976166" w:rsidRDefault="00AD780B" w:rsidP="00AD780B">
      <w:pPr>
        <w:ind w:firstLine="720"/>
        <w:jc w:val="both"/>
        <w:rPr>
          <w:bCs/>
          <w:sz w:val="28"/>
          <w:szCs w:val="28"/>
        </w:rPr>
      </w:pPr>
      <w:r w:rsidRPr="00976166">
        <w:rPr>
          <w:bCs/>
          <w:sz w:val="28"/>
          <w:szCs w:val="28"/>
        </w:rPr>
        <w:t xml:space="preserve">В бухгалтерии авансовые отчеты проверяются арифметически, проверяется правильность оформления документов, наличия документов, подтверждающих произведенные расходы, обоснованности расходования средств расходования средств по назначению; указываются суммы расходов, принятые к учету, и корреспонденция счетов. Авансовый отчет подписывается подотчетным лицом на оборотной стороне формы. На лицевой стороне формы приводятся подписи главного бухгалтера. </w:t>
      </w:r>
    </w:p>
    <w:p w:rsidR="00AD780B" w:rsidRPr="00976166" w:rsidRDefault="00AD780B" w:rsidP="00AD780B">
      <w:pPr>
        <w:ind w:firstLine="720"/>
        <w:jc w:val="both"/>
        <w:rPr>
          <w:bCs/>
          <w:sz w:val="28"/>
          <w:szCs w:val="28"/>
        </w:rPr>
      </w:pPr>
      <w:r w:rsidRPr="00976166">
        <w:rPr>
          <w:bCs/>
          <w:sz w:val="28"/>
          <w:szCs w:val="28"/>
        </w:rPr>
        <w:t xml:space="preserve">Проверенные авансовые отчеты утверждаются </w:t>
      </w:r>
      <w:r w:rsidR="00F75C76" w:rsidRPr="00976166">
        <w:rPr>
          <w:bCs/>
          <w:sz w:val="28"/>
          <w:szCs w:val="28"/>
        </w:rPr>
        <w:t xml:space="preserve">директором центра </w:t>
      </w:r>
      <w:r w:rsidRPr="00976166">
        <w:rPr>
          <w:bCs/>
          <w:sz w:val="28"/>
          <w:szCs w:val="28"/>
        </w:rPr>
        <w:t>и принимаются к учету.</w:t>
      </w:r>
    </w:p>
    <w:p w:rsidR="00AD780B" w:rsidRPr="00976166" w:rsidRDefault="00AD780B" w:rsidP="00AD780B">
      <w:pPr>
        <w:ind w:firstLine="720"/>
        <w:jc w:val="both"/>
        <w:rPr>
          <w:bCs/>
          <w:sz w:val="28"/>
          <w:szCs w:val="28"/>
        </w:rPr>
      </w:pPr>
      <w:r w:rsidRPr="00976166">
        <w:rPr>
          <w:bCs/>
          <w:sz w:val="28"/>
          <w:szCs w:val="28"/>
        </w:rPr>
        <w:t xml:space="preserve">Если оформленные документы не позволяют проверить достоверность произведенной хозяйственной операции, то есть в них </w:t>
      </w:r>
      <w:r w:rsidR="00CC7711" w:rsidRPr="00976166">
        <w:rPr>
          <w:bCs/>
          <w:sz w:val="28"/>
          <w:szCs w:val="28"/>
        </w:rPr>
        <w:t xml:space="preserve">не </w:t>
      </w:r>
      <w:r w:rsidRPr="00976166">
        <w:rPr>
          <w:bCs/>
          <w:sz w:val="28"/>
          <w:szCs w:val="28"/>
        </w:rPr>
        <w:t>указаны данные продавца, то суммы денежных средств, выданные работнику на приобретение товаров, услуг, к расходам не принимаются.</w:t>
      </w:r>
    </w:p>
    <w:p w:rsidR="00AD780B" w:rsidRPr="00976166" w:rsidRDefault="00CC7711" w:rsidP="00AD780B">
      <w:pPr>
        <w:ind w:firstLine="720"/>
        <w:jc w:val="both"/>
        <w:rPr>
          <w:bCs/>
          <w:sz w:val="28"/>
          <w:szCs w:val="28"/>
        </w:rPr>
      </w:pPr>
      <w:r w:rsidRPr="00976166">
        <w:rPr>
          <w:bCs/>
          <w:sz w:val="28"/>
          <w:szCs w:val="28"/>
        </w:rPr>
        <w:lastRenderedPageBreak/>
        <w:t xml:space="preserve">Бухгалтер </w:t>
      </w:r>
      <w:r w:rsidR="00AD780B" w:rsidRPr="00976166">
        <w:rPr>
          <w:bCs/>
          <w:sz w:val="28"/>
          <w:szCs w:val="28"/>
        </w:rPr>
        <w:t>при проверке авансового отчета должен обращать внимание на следующее:</w:t>
      </w:r>
    </w:p>
    <w:p w:rsidR="00AD780B" w:rsidRPr="00976166" w:rsidRDefault="00AD780B" w:rsidP="00AD780B">
      <w:pPr>
        <w:ind w:firstLine="708"/>
        <w:jc w:val="both"/>
        <w:rPr>
          <w:bCs/>
          <w:sz w:val="28"/>
          <w:szCs w:val="28"/>
        </w:rPr>
      </w:pPr>
      <w:r w:rsidRPr="00976166">
        <w:rPr>
          <w:bCs/>
          <w:sz w:val="28"/>
          <w:szCs w:val="28"/>
        </w:rPr>
        <w:t>1</w:t>
      </w:r>
      <w:r w:rsidR="00694C9F" w:rsidRPr="00976166">
        <w:rPr>
          <w:bCs/>
          <w:sz w:val="28"/>
          <w:szCs w:val="28"/>
        </w:rPr>
        <w:t>)</w:t>
      </w:r>
      <w:r w:rsidRPr="00976166">
        <w:rPr>
          <w:bCs/>
          <w:sz w:val="28"/>
          <w:szCs w:val="28"/>
        </w:rPr>
        <w:t xml:space="preserve"> </w:t>
      </w:r>
      <w:r w:rsidR="00694C9F" w:rsidRPr="00976166">
        <w:rPr>
          <w:bCs/>
          <w:sz w:val="28"/>
          <w:szCs w:val="28"/>
        </w:rPr>
        <w:t>к</w:t>
      </w:r>
      <w:r w:rsidRPr="00976166">
        <w:rPr>
          <w:bCs/>
          <w:sz w:val="28"/>
          <w:szCs w:val="28"/>
        </w:rPr>
        <w:t>оличество документов должно соответст</w:t>
      </w:r>
      <w:r w:rsidR="00694C9F" w:rsidRPr="00976166">
        <w:rPr>
          <w:bCs/>
          <w:sz w:val="28"/>
          <w:szCs w:val="28"/>
        </w:rPr>
        <w:t>вовать числу записей на обороте;</w:t>
      </w:r>
    </w:p>
    <w:p w:rsidR="00AD780B" w:rsidRPr="00976166" w:rsidRDefault="00AD780B" w:rsidP="00AD780B">
      <w:pPr>
        <w:ind w:firstLine="708"/>
        <w:jc w:val="both"/>
        <w:rPr>
          <w:bCs/>
          <w:sz w:val="28"/>
          <w:szCs w:val="28"/>
        </w:rPr>
      </w:pPr>
      <w:r w:rsidRPr="00976166">
        <w:rPr>
          <w:bCs/>
          <w:sz w:val="28"/>
          <w:szCs w:val="28"/>
        </w:rPr>
        <w:t>2</w:t>
      </w:r>
      <w:r w:rsidR="00694C9F" w:rsidRPr="00976166">
        <w:rPr>
          <w:bCs/>
          <w:sz w:val="28"/>
          <w:szCs w:val="28"/>
        </w:rPr>
        <w:t>)</w:t>
      </w:r>
      <w:r w:rsidRPr="00976166">
        <w:rPr>
          <w:bCs/>
          <w:sz w:val="28"/>
          <w:szCs w:val="28"/>
        </w:rPr>
        <w:t xml:space="preserve"> </w:t>
      </w:r>
      <w:r w:rsidR="00694C9F" w:rsidRPr="00976166">
        <w:rPr>
          <w:bCs/>
          <w:sz w:val="28"/>
          <w:szCs w:val="28"/>
        </w:rPr>
        <w:t>н</w:t>
      </w:r>
      <w:r w:rsidR="00A26AD0" w:rsidRPr="00976166">
        <w:rPr>
          <w:bCs/>
          <w:sz w:val="28"/>
          <w:szCs w:val="28"/>
        </w:rPr>
        <w:t xml:space="preserve">еобходимо наличие подписи </w:t>
      </w:r>
      <w:r w:rsidRPr="00976166">
        <w:rPr>
          <w:bCs/>
          <w:sz w:val="28"/>
          <w:szCs w:val="28"/>
        </w:rPr>
        <w:t>главного бухгалтера, разрешающего выдачу денежных сре</w:t>
      </w:r>
      <w:proofErr w:type="gramStart"/>
      <w:r w:rsidRPr="00976166">
        <w:rPr>
          <w:bCs/>
          <w:sz w:val="28"/>
          <w:szCs w:val="28"/>
        </w:rPr>
        <w:t>дств в п</w:t>
      </w:r>
      <w:proofErr w:type="gramEnd"/>
      <w:r w:rsidRPr="00976166">
        <w:rPr>
          <w:bCs/>
          <w:sz w:val="28"/>
          <w:szCs w:val="28"/>
        </w:rPr>
        <w:t>огашении перерасхода или прием остатка ранее выданных денежных ср</w:t>
      </w:r>
      <w:r w:rsidR="00694C9F" w:rsidRPr="00976166">
        <w:rPr>
          <w:bCs/>
          <w:sz w:val="28"/>
          <w:szCs w:val="28"/>
        </w:rPr>
        <w:t>едств;</w:t>
      </w:r>
    </w:p>
    <w:p w:rsidR="00AD780B" w:rsidRPr="00976166" w:rsidRDefault="00AD780B" w:rsidP="00AD780B">
      <w:pPr>
        <w:ind w:firstLine="708"/>
        <w:jc w:val="both"/>
        <w:rPr>
          <w:bCs/>
          <w:sz w:val="28"/>
          <w:szCs w:val="28"/>
        </w:rPr>
      </w:pPr>
      <w:r w:rsidRPr="00976166">
        <w:rPr>
          <w:bCs/>
          <w:sz w:val="28"/>
          <w:szCs w:val="28"/>
        </w:rPr>
        <w:t>3</w:t>
      </w:r>
      <w:r w:rsidR="00694C9F" w:rsidRPr="00976166">
        <w:rPr>
          <w:bCs/>
          <w:sz w:val="28"/>
          <w:szCs w:val="28"/>
        </w:rPr>
        <w:t>) д</w:t>
      </w:r>
      <w:r w:rsidRPr="00976166">
        <w:rPr>
          <w:bCs/>
          <w:sz w:val="28"/>
          <w:szCs w:val="28"/>
        </w:rPr>
        <w:t>олжно быть указано состояние расчетов с подотчетным лицом по ранее выданным авансам. Выдача аванса при наличии ранее не погашенной подотч</w:t>
      </w:r>
      <w:r w:rsidR="00694C9F" w:rsidRPr="00976166">
        <w:rPr>
          <w:bCs/>
          <w:sz w:val="28"/>
          <w:szCs w:val="28"/>
        </w:rPr>
        <w:t>етной суммы является нарушением;</w:t>
      </w:r>
    </w:p>
    <w:p w:rsidR="00AD780B" w:rsidRPr="00976166" w:rsidRDefault="00694C9F" w:rsidP="00AD780B">
      <w:pPr>
        <w:ind w:firstLine="708"/>
        <w:jc w:val="both"/>
        <w:rPr>
          <w:bCs/>
          <w:sz w:val="28"/>
          <w:szCs w:val="28"/>
        </w:rPr>
      </w:pPr>
      <w:r w:rsidRPr="00976166">
        <w:rPr>
          <w:bCs/>
          <w:sz w:val="28"/>
          <w:szCs w:val="28"/>
        </w:rPr>
        <w:t>4) о</w:t>
      </w:r>
      <w:r w:rsidR="00AD780B" w:rsidRPr="00976166">
        <w:rPr>
          <w:bCs/>
          <w:sz w:val="28"/>
          <w:szCs w:val="28"/>
        </w:rPr>
        <w:t>тсутствие подписи</w:t>
      </w:r>
      <w:r w:rsidR="00731C13" w:rsidRPr="00976166">
        <w:rPr>
          <w:bCs/>
          <w:sz w:val="28"/>
          <w:szCs w:val="28"/>
        </w:rPr>
        <w:t xml:space="preserve"> директора центра</w:t>
      </w:r>
      <w:r w:rsidR="00AD780B" w:rsidRPr="00976166">
        <w:rPr>
          <w:bCs/>
          <w:sz w:val="28"/>
          <w:szCs w:val="28"/>
        </w:rPr>
        <w:t>, утверждающего авансовый отчет, а также суммы в указанной строке делает документ недействительным, и суммы наличных денежных средств расцениваются как излишек или недостача (в зависимости от того, осуществлялся прием остатка или выплата перерасхода).</w:t>
      </w:r>
    </w:p>
    <w:p w:rsidR="00AD780B" w:rsidRPr="00976166" w:rsidRDefault="00AD780B" w:rsidP="00AD780B">
      <w:pPr>
        <w:ind w:firstLine="708"/>
        <w:jc w:val="both"/>
        <w:rPr>
          <w:bCs/>
          <w:sz w:val="28"/>
          <w:szCs w:val="28"/>
        </w:rPr>
      </w:pPr>
      <w:r w:rsidRPr="00976166">
        <w:rPr>
          <w:bCs/>
          <w:sz w:val="28"/>
          <w:szCs w:val="28"/>
        </w:rPr>
        <w:t xml:space="preserve">На основании утвержденного авансового отчета </w:t>
      </w:r>
      <w:r w:rsidR="00E84E40" w:rsidRPr="00976166">
        <w:rPr>
          <w:bCs/>
          <w:sz w:val="28"/>
          <w:szCs w:val="28"/>
        </w:rPr>
        <w:t xml:space="preserve">бухгалтерия </w:t>
      </w:r>
      <w:r w:rsidRPr="00976166">
        <w:rPr>
          <w:bCs/>
          <w:sz w:val="28"/>
          <w:szCs w:val="28"/>
        </w:rPr>
        <w:t>списывает подотчетные суммы в установленном порядке со счетов бухгалтерского учета.</w:t>
      </w:r>
    </w:p>
    <w:p w:rsidR="00AD780B" w:rsidRPr="00976166" w:rsidRDefault="00AD780B" w:rsidP="00157FAC">
      <w:pPr>
        <w:ind w:firstLine="708"/>
        <w:jc w:val="both"/>
        <w:rPr>
          <w:bCs/>
          <w:sz w:val="28"/>
          <w:szCs w:val="28"/>
        </w:rPr>
      </w:pPr>
      <w:r w:rsidRPr="00976166">
        <w:rPr>
          <w:bCs/>
          <w:sz w:val="28"/>
          <w:szCs w:val="28"/>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операций с подотчетными лицами.</w:t>
      </w:r>
    </w:p>
    <w:p w:rsidR="00694C9F" w:rsidRPr="00976166" w:rsidRDefault="00694C9F" w:rsidP="00AD780B">
      <w:pPr>
        <w:autoSpaceDE w:val="0"/>
        <w:autoSpaceDN w:val="0"/>
        <w:adjustRightInd w:val="0"/>
        <w:ind w:firstLine="540"/>
        <w:jc w:val="both"/>
        <w:rPr>
          <w:sz w:val="28"/>
          <w:szCs w:val="28"/>
        </w:rPr>
      </w:pPr>
    </w:p>
    <w:p w:rsidR="00157FAC" w:rsidRPr="00976166" w:rsidRDefault="00DF5106" w:rsidP="00157FAC">
      <w:pPr>
        <w:pStyle w:val="ConsPlusNonformat"/>
        <w:ind w:firstLine="708"/>
        <w:jc w:val="center"/>
        <w:rPr>
          <w:rFonts w:ascii="Times New Roman" w:hAnsi="Times New Roman" w:cs="Times New Roman"/>
          <w:i/>
          <w:sz w:val="28"/>
          <w:szCs w:val="28"/>
        </w:rPr>
      </w:pPr>
      <w:r w:rsidRPr="00976166">
        <w:rPr>
          <w:rFonts w:ascii="Times New Roman" w:hAnsi="Times New Roman" w:cs="Times New Roman"/>
          <w:i/>
          <w:sz w:val="28"/>
          <w:szCs w:val="28"/>
        </w:rPr>
        <w:t xml:space="preserve">Глава </w:t>
      </w:r>
      <w:r w:rsidR="00E84E40" w:rsidRPr="00976166">
        <w:rPr>
          <w:rFonts w:ascii="Times New Roman" w:hAnsi="Times New Roman" w:cs="Times New Roman"/>
          <w:i/>
          <w:sz w:val="28"/>
          <w:szCs w:val="28"/>
        </w:rPr>
        <w:t>9</w:t>
      </w:r>
      <w:r w:rsidR="00694C9F" w:rsidRPr="00976166">
        <w:rPr>
          <w:rFonts w:ascii="Times New Roman" w:hAnsi="Times New Roman" w:cs="Times New Roman"/>
          <w:i/>
          <w:sz w:val="28"/>
          <w:szCs w:val="28"/>
        </w:rPr>
        <w:t xml:space="preserve">. </w:t>
      </w:r>
      <w:r w:rsidR="00157FAC" w:rsidRPr="00976166">
        <w:rPr>
          <w:rFonts w:ascii="Times New Roman" w:hAnsi="Times New Roman" w:cs="Times New Roman"/>
          <w:i/>
          <w:sz w:val="28"/>
          <w:szCs w:val="28"/>
        </w:rPr>
        <w:t>Учет расчетов с дебиторами и кредиторами</w:t>
      </w:r>
    </w:p>
    <w:p w:rsidR="00157FAC" w:rsidRPr="00976166" w:rsidRDefault="00157FAC" w:rsidP="00157FAC"/>
    <w:p w:rsidR="00157FAC" w:rsidRPr="00976166" w:rsidRDefault="005019B2" w:rsidP="007C3885">
      <w:pPr>
        <w:ind w:firstLine="708"/>
        <w:jc w:val="both"/>
        <w:rPr>
          <w:bCs/>
          <w:sz w:val="28"/>
          <w:szCs w:val="28"/>
        </w:rPr>
      </w:pPr>
      <w:r w:rsidRPr="00976166">
        <w:rPr>
          <w:bCs/>
          <w:sz w:val="28"/>
          <w:szCs w:val="28"/>
        </w:rPr>
        <w:t>56</w:t>
      </w:r>
      <w:r w:rsidR="004B0836" w:rsidRPr="00976166">
        <w:rPr>
          <w:bCs/>
          <w:sz w:val="28"/>
          <w:szCs w:val="28"/>
        </w:rPr>
        <w:t xml:space="preserve">. </w:t>
      </w:r>
      <w:r w:rsidR="00157FAC" w:rsidRPr="00976166">
        <w:rPr>
          <w:bCs/>
          <w:sz w:val="28"/>
          <w:szCs w:val="28"/>
        </w:rPr>
        <w:t>Аналитический учет расчетов с дебиторами и кредиторами ведется в Журнале операций расчетов с поставщиками и подрядчиками.</w:t>
      </w:r>
    </w:p>
    <w:p w:rsidR="004B0836" w:rsidRPr="00976166" w:rsidRDefault="005019B2" w:rsidP="007C3885">
      <w:pPr>
        <w:pStyle w:val="a4"/>
        <w:ind w:firstLine="708"/>
        <w:jc w:val="both"/>
        <w:rPr>
          <w:rFonts w:ascii="Arial" w:hAnsi="Arial" w:cs="Arial"/>
        </w:rPr>
      </w:pPr>
      <w:r w:rsidRPr="00976166">
        <w:rPr>
          <w:bCs/>
          <w:sz w:val="28"/>
          <w:szCs w:val="28"/>
        </w:rPr>
        <w:t>57</w:t>
      </w:r>
      <w:r w:rsidR="004B0836" w:rsidRPr="00976166">
        <w:rPr>
          <w:bCs/>
          <w:sz w:val="28"/>
          <w:szCs w:val="28"/>
        </w:rPr>
        <w:t xml:space="preserve">. </w:t>
      </w:r>
      <w:r w:rsidRPr="00976166">
        <w:rPr>
          <w:sz w:val="28"/>
          <w:szCs w:val="28"/>
        </w:rPr>
        <w:t>Учет расчетов с физическими лицами (в том числе с сотрудниками центра)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r w:rsidRPr="00976166">
        <w:rPr>
          <w:rFonts w:ascii="Arial" w:hAnsi="Arial" w:cs="Arial"/>
        </w:rPr>
        <w:t>".</w:t>
      </w:r>
    </w:p>
    <w:p w:rsidR="004B0836" w:rsidRPr="00976166" w:rsidRDefault="00B517D6" w:rsidP="004B0836">
      <w:pPr>
        <w:ind w:firstLine="708"/>
        <w:jc w:val="center"/>
        <w:rPr>
          <w:bCs/>
          <w:i/>
          <w:sz w:val="28"/>
          <w:szCs w:val="28"/>
        </w:rPr>
      </w:pPr>
      <w:r w:rsidRPr="00976166">
        <w:rPr>
          <w:bCs/>
          <w:i/>
          <w:sz w:val="28"/>
          <w:szCs w:val="28"/>
        </w:rPr>
        <w:t>Глава 10</w:t>
      </w:r>
      <w:r w:rsidR="004B0836" w:rsidRPr="00976166">
        <w:rPr>
          <w:bCs/>
          <w:i/>
          <w:sz w:val="28"/>
          <w:szCs w:val="28"/>
        </w:rPr>
        <w:t xml:space="preserve">. </w:t>
      </w:r>
      <w:r w:rsidR="0061775C" w:rsidRPr="00976166">
        <w:rPr>
          <w:bCs/>
          <w:i/>
          <w:sz w:val="28"/>
          <w:szCs w:val="28"/>
        </w:rPr>
        <w:t>«</w:t>
      </w:r>
      <w:r w:rsidR="004B0836" w:rsidRPr="00976166">
        <w:rPr>
          <w:bCs/>
          <w:i/>
          <w:sz w:val="28"/>
          <w:szCs w:val="28"/>
        </w:rPr>
        <w:t>Учет расчетов по оплате труда»</w:t>
      </w:r>
    </w:p>
    <w:p w:rsidR="004B0836" w:rsidRPr="00976166" w:rsidRDefault="004B0836" w:rsidP="004B0836">
      <w:pPr>
        <w:rPr>
          <w:i/>
        </w:rPr>
      </w:pPr>
    </w:p>
    <w:p w:rsidR="004B0836" w:rsidRPr="00976166" w:rsidRDefault="00E73064" w:rsidP="004B0836">
      <w:pPr>
        <w:ind w:firstLine="708"/>
        <w:jc w:val="both"/>
        <w:rPr>
          <w:bCs/>
          <w:sz w:val="28"/>
          <w:szCs w:val="28"/>
        </w:rPr>
      </w:pPr>
      <w:r w:rsidRPr="00976166">
        <w:rPr>
          <w:bCs/>
          <w:sz w:val="28"/>
          <w:szCs w:val="28"/>
        </w:rPr>
        <w:t>58</w:t>
      </w:r>
      <w:r w:rsidR="004B0836" w:rsidRPr="00976166">
        <w:rPr>
          <w:bCs/>
          <w:sz w:val="28"/>
          <w:szCs w:val="28"/>
        </w:rPr>
        <w:t>. Аналитический учет расчетов по оплате труда ведется в Журнале операций расчетов по оплате труда.</w:t>
      </w:r>
    </w:p>
    <w:p w:rsidR="004B0836" w:rsidRPr="00976166" w:rsidRDefault="00E73064" w:rsidP="004B0836">
      <w:pPr>
        <w:ind w:firstLine="708"/>
        <w:jc w:val="both"/>
        <w:rPr>
          <w:bCs/>
          <w:sz w:val="28"/>
          <w:szCs w:val="28"/>
        </w:rPr>
      </w:pPr>
      <w:r w:rsidRPr="00976166">
        <w:rPr>
          <w:bCs/>
          <w:sz w:val="28"/>
          <w:szCs w:val="28"/>
        </w:rPr>
        <w:t>59</w:t>
      </w:r>
      <w:r w:rsidR="004B0836" w:rsidRPr="00976166">
        <w:rPr>
          <w:bCs/>
          <w:sz w:val="28"/>
          <w:szCs w:val="28"/>
        </w:rPr>
        <w:t>. К первичным учетным документам для ведения учета расчетов с сотрудниками по оплате труда относятся:</w:t>
      </w:r>
    </w:p>
    <w:p w:rsidR="004B0836" w:rsidRPr="00976166" w:rsidRDefault="002A41AA" w:rsidP="004B0836">
      <w:pPr>
        <w:ind w:firstLine="708"/>
        <w:jc w:val="both"/>
        <w:rPr>
          <w:bCs/>
          <w:sz w:val="28"/>
          <w:szCs w:val="28"/>
        </w:rPr>
      </w:pPr>
      <w:r w:rsidRPr="00976166">
        <w:rPr>
          <w:bCs/>
          <w:sz w:val="28"/>
          <w:szCs w:val="28"/>
        </w:rPr>
        <w:t>п</w:t>
      </w:r>
      <w:r w:rsidR="00B517D6" w:rsidRPr="00976166">
        <w:rPr>
          <w:bCs/>
          <w:sz w:val="28"/>
          <w:szCs w:val="28"/>
        </w:rPr>
        <w:t>риказы центра</w:t>
      </w:r>
      <w:r w:rsidR="004B0836" w:rsidRPr="00976166">
        <w:rPr>
          <w:bCs/>
          <w:sz w:val="28"/>
          <w:szCs w:val="28"/>
        </w:rPr>
        <w:t>;</w:t>
      </w:r>
    </w:p>
    <w:p w:rsidR="004B0836" w:rsidRPr="00976166" w:rsidRDefault="004B0836" w:rsidP="004B0836">
      <w:pPr>
        <w:ind w:firstLine="708"/>
        <w:jc w:val="both"/>
        <w:rPr>
          <w:bCs/>
          <w:sz w:val="28"/>
          <w:szCs w:val="28"/>
        </w:rPr>
      </w:pPr>
      <w:r w:rsidRPr="00976166">
        <w:rPr>
          <w:bCs/>
          <w:sz w:val="28"/>
          <w:szCs w:val="28"/>
        </w:rPr>
        <w:t>табеля учета использования рабочего времени и расчета заработной платы (ф. 0504421) (далее – табель);</w:t>
      </w:r>
    </w:p>
    <w:p w:rsidR="004B0836" w:rsidRPr="00976166" w:rsidRDefault="004B0836" w:rsidP="004B0836">
      <w:pPr>
        <w:ind w:firstLine="708"/>
        <w:jc w:val="both"/>
        <w:rPr>
          <w:bCs/>
          <w:sz w:val="28"/>
          <w:szCs w:val="28"/>
        </w:rPr>
      </w:pPr>
      <w:r w:rsidRPr="00976166">
        <w:rPr>
          <w:bCs/>
          <w:sz w:val="28"/>
          <w:szCs w:val="28"/>
        </w:rPr>
        <w:t>листок нетрудоспособности;</w:t>
      </w:r>
    </w:p>
    <w:p w:rsidR="004B0836" w:rsidRPr="00976166" w:rsidRDefault="004B0836" w:rsidP="004B0836">
      <w:pPr>
        <w:ind w:firstLine="708"/>
        <w:jc w:val="both"/>
        <w:rPr>
          <w:bCs/>
          <w:sz w:val="28"/>
          <w:szCs w:val="28"/>
        </w:rPr>
      </w:pPr>
      <w:r w:rsidRPr="00976166">
        <w:rPr>
          <w:bCs/>
          <w:sz w:val="28"/>
          <w:szCs w:val="28"/>
        </w:rPr>
        <w:t>записка-расчет об исчислении среднего заработка при предоставлении отпуска, увольнении и других случаев (ф. 0504425);</w:t>
      </w:r>
    </w:p>
    <w:p w:rsidR="004B0836" w:rsidRPr="00976166" w:rsidRDefault="0055267D" w:rsidP="004B0836">
      <w:pPr>
        <w:ind w:firstLine="708"/>
        <w:jc w:val="both"/>
        <w:rPr>
          <w:bCs/>
          <w:sz w:val="28"/>
          <w:szCs w:val="28"/>
        </w:rPr>
      </w:pPr>
      <w:r w:rsidRPr="00976166">
        <w:rPr>
          <w:bCs/>
          <w:sz w:val="28"/>
          <w:szCs w:val="28"/>
        </w:rPr>
        <w:t>расчетная ведомость</w:t>
      </w:r>
      <w:r w:rsidR="004B0836" w:rsidRPr="00976166">
        <w:rPr>
          <w:bCs/>
          <w:sz w:val="28"/>
          <w:szCs w:val="28"/>
        </w:rPr>
        <w:t>;</w:t>
      </w:r>
    </w:p>
    <w:p w:rsidR="004B0836" w:rsidRPr="00976166" w:rsidRDefault="004B0836" w:rsidP="004B0836">
      <w:pPr>
        <w:ind w:firstLine="708"/>
        <w:jc w:val="both"/>
        <w:rPr>
          <w:bCs/>
          <w:sz w:val="28"/>
          <w:szCs w:val="28"/>
        </w:rPr>
      </w:pPr>
      <w:r w:rsidRPr="00976166">
        <w:rPr>
          <w:bCs/>
          <w:sz w:val="28"/>
          <w:szCs w:val="28"/>
        </w:rPr>
        <w:lastRenderedPageBreak/>
        <w:t>заявление сотрудников;</w:t>
      </w:r>
    </w:p>
    <w:p w:rsidR="004B0836" w:rsidRPr="00976166" w:rsidRDefault="004B0836" w:rsidP="004B0836">
      <w:pPr>
        <w:ind w:firstLine="708"/>
        <w:jc w:val="both"/>
        <w:rPr>
          <w:bCs/>
          <w:sz w:val="28"/>
          <w:szCs w:val="28"/>
        </w:rPr>
      </w:pPr>
      <w:r w:rsidRPr="00976166">
        <w:rPr>
          <w:bCs/>
          <w:sz w:val="28"/>
          <w:szCs w:val="28"/>
        </w:rPr>
        <w:t xml:space="preserve">справка из </w:t>
      </w:r>
      <w:proofErr w:type="spellStart"/>
      <w:r w:rsidRPr="00976166">
        <w:rPr>
          <w:bCs/>
          <w:sz w:val="28"/>
          <w:szCs w:val="28"/>
        </w:rPr>
        <w:t>ЗАГСа</w:t>
      </w:r>
      <w:proofErr w:type="spellEnd"/>
      <w:r w:rsidRPr="00976166">
        <w:rPr>
          <w:bCs/>
          <w:sz w:val="28"/>
          <w:szCs w:val="28"/>
        </w:rPr>
        <w:t xml:space="preserve"> о рождении ребенка;</w:t>
      </w:r>
    </w:p>
    <w:p w:rsidR="004B0836" w:rsidRPr="00976166" w:rsidRDefault="004B0836" w:rsidP="004B0836">
      <w:pPr>
        <w:ind w:firstLine="708"/>
        <w:jc w:val="both"/>
        <w:rPr>
          <w:bCs/>
          <w:sz w:val="28"/>
          <w:szCs w:val="28"/>
        </w:rPr>
      </w:pPr>
      <w:r w:rsidRPr="00976166">
        <w:rPr>
          <w:bCs/>
          <w:sz w:val="28"/>
          <w:szCs w:val="28"/>
        </w:rPr>
        <w:t>свидетельство о рождении ребенка;</w:t>
      </w:r>
    </w:p>
    <w:p w:rsidR="004B0836" w:rsidRPr="00976166" w:rsidRDefault="004B0836" w:rsidP="004B0836">
      <w:pPr>
        <w:ind w:firstLine="708"/>
        <w:jc w:val="both"/>
        <w:rPr>
          <w:bCs/>
          <w:sz w:val="28"/>
          <w:szCs w:val="28"/>
        </w:rPr>
      </w:pPr>
      <w:r w:rsidRPr="00976166">
        <w:rPr>
          <w:bCs/>
          <w:sz w:val="28"/>
          <w:szCs w:val="28"/>
        </w:rPr>
        <w:t>справка о смерти;</w:t>
      </w:r>
    </w:p>
    <w:p w:rsidR="004B0836" w:rsidRPr="00976166" w:rsidRDefault="004B0836" w:rsidP="004B0836">
      <w:pPr>
        <w:ind w:firstLine="708"/>
        <w:jc w:val="both"/>
        <w:rPr>
          <w:bCs/>
          <w:sz w:val="28"/>
          <w:szCs w:val="28"/>
        </w:rPr>
      </w:pPr>
      <w:r w:rsidRPr="00976166">
        <w:rPr>
          <w:bCs/>
          <w:sz w:val="28"/>
          <w:szCs w:val="28"/>
        </w:rPr>
        <w:t>прочие документы необходимые для начисления заработной платы и иных выплат.</w:t>
      </w:r>
    </w:p>
    <w:p w:rsidR="003E6F68" w:rsidRPr="00976166" w:rsidRDefault="00FA4B88" w:rsidP="003E6F68">
      <w:pPr>
        <w:ind w:firstLine="708"/>
        <w:jc w:val="both"/>
        <w:rPr>
          <w:bCs/>
          <w:sz w:val="28"/>
          <w:szCs w:val="28"/>
        </w:rPr>
      </w:pPr>
      <w:r w:rsidRPr="00976166">
        <w:rPr>
          <w:bCs/>
          <w:sz w:val="28"/>
          <w:szCs w:val="28"/>
        </w:rPr>
        <w:t>60</w:t>
      </w:r>
      <w:r w:rsidR="004B0836" w:rsidRPr="00976166">
        <w:rPr>
          <w:bCs/>
          <w:sz w:val="28"/>
          <w:szCs w:val="28"/>
        </w:rPr>
        <w:t>.</w:t>
      </w:r>
      <w:r w:rsidR="003E6F68" w:rsidRPr="00976166">
        <w:rPr>
          <w:bCs/>
          <w:sz w:val="28"/>
          <w:szCs w:val="28"/>
        </w:rPr>
        <w:t xml:space="preserve"> Начисление заработной платы и иных</w:t>
      </w:r>
      <w:r w:rsidR="00663706" w:rsidRPr="00976166">
        <w:rPr>
          <w:bCs/>
          <w:sz w:val="28"/>
          <w:szCs w:val="28"/>
        </w:rPr>
        <w:t xml:space="preserve"> выплат сотрудникам центра</w:t>
      </w:r>
      <w:r w:rsidR="003E6F68" w:rsidRPr="00976166">
        <w:rPr>
          <w:bCs/>
          <w:sz w:val="28"/>
          <w:szCs w:val="28"/>
        </w:rPr>
        <w:t xml:space="preserve"> производится 1 раз в месяц - последним рабочим днем месяца, а выплата заработной платы не реже чем каждые полмесяца. Перечисление заработной платы за первую половину месяца (аванса) производится - не позднее 20 числа, а заработной платы за вторую половину месяца - не позднее 5 числа. При совпадении выплатного дня с выходным (праздничным) днем, выплата заработной платы и аванса производится в рабочий день, следующий после выходного (праздничного дня).</w:t>
      </w:r>
    </w:p>
    <w:p w:rsidR="004B0836" w:rsidRPr="00976166" w:rsidRDefault="004B0836" w:rsidP="004B0836">
      <w:pPr>
        <w:ind w:firstLine="708"/>
        <w:jc w:val="both"/>
        <w:rPr>
          <w:bCs/>
          <w:sz w:val="28"/>
          <w:szCs w:val="28"/>
        </w:rPr>
      </w:pPr>
      <w:r w:rsidRPr="00976166">
        <w:rPr>
          <w:bCs/>
          <w:sz w:val="28"/>
          <w:szCs w:val="28"/>
        </w:rPr>
        <w:t>Начисление и выплата отп</w:t>
      </w:r>
      <w:r w:rsidR="00E450CD" w:rsidRPr="00976166">
        <w:rPr>
          <w:bCs/>
          <w:sz w:val="28"/>
          <w:szCs w:val="28"/>
        </w:rPr>
        <w:t xml:space="preserve">ускных сотрудникам центра </w:t>
      </w:r>
      <w:r w:rsidRPr="00976166">
        <w:rPr>
          <w:bCs/>
          <w:sz w:val="28"/>
          <w:szCs w:val="28"/>
        </w:rPr>
        <w:t>производится не менее чем за три календарных дня до наступления очередного отпуска.</w:t>
      </w:r>
    </w:p>
    <w:p w:rsidR="004B0836" w:rsidRPr="00976166" w:rsidRDefault="004B0836" w:rsidP="004B0836">
      <w:pPr>
        <w:ind w:firstLine="708"/>
        <w:jc w:val="both"/>
        <w:rPr>
          <w:bCs/>
          <w:sz w:val="28"/>
          <w:szCs w:val="28"/>
        </w:rPr>
      </w:pPr>
      <w:r w:rsidRPr="00976166">
        <w:rPr>
          <w:bCs/>
          <w:sz w:val="28"/>
          <w:szCs w:val="28"/>
        </w:rPr>
        <w:t>Начисление и выплата больничных листов производится в течение 10 календарных дней (при наличии финансирования).</w:t>
      </w:r>
    </w:p>
    <w:p w:rsidR="004B0836" w:rsidRPr="00976166" w:rsidRDefault="004B0836" w:rsidP="004B0836">
      <w:pPr>
        <w:ind w:firstLine="708"/>
        <w:jc w:val="both"/>
        <w:rPr>
          <w:bCs/>
          <w:sz w:val="28"/>
          <w:szCs w:val="28"/>
        </w:rPr>
      </w:pPr>
      <w:r w:rsidRPr="00976166">
        <w:rPr>
          <w:bCs/>
          <w:sz w:val="28"/>
          <w:szCs w:val="28"/>
        </w:rPr>
        <w:t>При прекращении трудового договора выплата всех сумм, причитающихся работнику от работодателя, производится в де</w:t>
      </w:r>
      <w:r w:rsidR="00E73064" w:rsidRPr="00976166">
        <w:rPr>
          <w:bCs/>
          <w:sz w:val="28"/>
          <w:szCs w:val="28"/>
        </w:rPr>
        <w:t>нь увольнения (статья 140</w:t>
      </w:r>
      <w:r w:rsidRPr="00976166">
        <w:rPr>
          <w:bCs/>
          <w:sz w:val="28"/>
          <w:szCs w:val="28"/>
        </w:rPr>
        <w:t xml:space="preserve"> Трудового кодекса Российской Федерации).</w:t>
      </w:r>
    </w:p>
    <w:p w:rsidR="004B0836" w:rsidRPr="00976166" w:rsidRDefault="004B0836" w:rsidP="004B0836">
      <w:pPr>
        <w:ind w:firstLine="708"/>
        <w:jc w:val="both"/>
        <w:rPr>
          <w:bCs/>
          <w:sz w:val="28"/>
          <w:szCs w:val="28"/>
        </w:rPr>
      </w:pPr>
      <w:r w:rsidRPr="00976166">
        <w:rPr>
          <w:bCs/>
          <w:sz w:val="28"/>
          <w:szCs w:val="28"/>
        </w:rPr>
        <w:t xml:space="preserve">В случае смерти работника причитающуюся ему, но не полученную им заработную плату выдается членам его семьи или лицу, находившемуся на день смерти работника на его иждивении. Заработная плата выдает не позднее недельного срока со дня подачи в </w:t>
      </w:r>
      <w:r w:rsidR="008B1FB5" w:rsidRPr="00976166">
        <w:rPr>
          <w:bCs/>
          <w:sz w:val="28"/>
          <w:szCs w:val="28"/>
        </w:rPr>
        <w:t>центр</w:t>
      </w:r>
      <w:r w:rsidRPr="00976166">
        <w:rPr>
          <w:bCs/>
          <w:sz w:val="28"/>
          <w:szCs w:val="28"/>
        </w:rPr>
        <w:t xml:space="preserve"> соответствующих документов.</w:t>
      </w:r>
    </w:p>
    <w:p w:rsidR="004B0836" w:rsidRPr="00976166" w:rsidRDefault="004B0836" w:rsidP="004B0836">
      <w:pPr>
        <w:ind w:firstLine="708"/>
        <w:jc w:val="both"/>
        <w:rPr>
          <w:bCs/>
          <w:sz w:val="28"/>
          <w:szCs w:val="28"/>
        </w:rPr>
      </w:pPr>
      <w:r w:rsidRPr="00976166">
        <w:rPr>
          <w:bCs/>
          <w:sz w:val="28"/>
          <w:szCs w:val="28"/>
        </w:rPr>
        <w:t>Сумма аванса определяется в размере не более 50% среднего заработка каждого работника.</w:t>
      </w:r>
    </w:p>
    <w:p w:rsidR="00855CD7" w:rsidRPr="00976166" w:rsidRDefault="00FA4B88" w:rsidP="004B0836">
      <w:pPr>
        <w:ind w:firstLine="708"/>
        <w:jc w:val="both"/>
        <w:rPr>
          <w:bCs/>
          <w:sz w:val="28"/>
          <w:szCs w:val="28"/>
        </w:rPr>
      </w:pPr>
      <w:r w:rsidRPr="00976166">
        <w:rPr>
          <w:bCs/>
          <w:sz w:val="28"/>
          <w:szCs w:val="28"/>
        </w:rPr>
        <w:t>61</w:t>
      </w:r>
      <w:r w:rsidR="004B0836" w:rsidRPr="00976166">
        <w:rPr>
          <w:bCs/>
          <w:sz w:val="28"/>
          <w:szCs w:val="28"/>
        </w:rPr>
        <w:t>. Табель учета использования рабочего времени и расчета заработной платы (ф. 0504421) ведется еже</w:t>
      </w:r>
      <w:r w:rsidR="0001132F" w:rsidRPr="00976166">
        <w:rPr>
          <w:bCs/>
          <w:sz w:val="28"/>
          <w:szCs w:val="28"/>
        </w:rPr>
        <w:t>меся</w:t>
      </w:r>
      <w:r w:rsidR="000461F8" w:rsidRPr="00976166">
        <w:rPr>
          <w:bCs/>
          <w:sz w:val="28"/>
          <w:szCs w:val="28"/>
        </w:rPr>
        <w:t xml:space="preserve">чно. </w:t>
      </w:r>
      <w:r w:rsidR="004B0836" w:rsidRPr="00976166">
        <w:rPr>
          <w:bCs/>
          <w:sz w:val="28"/>
          <w:szCs w:val="28"/>
        </w:rPr>
        <w:t xml:space="preserve"> </w:t>
      </w:r>
      <w:r w:rsidR="000461F8" w:rsidRPr="00976166">
        <w:rPr>
          <w:bCs/>
          <w:sz w:val="28"/>
          <w:szCs w:val="28"/>
        </w:rPr>
        <w:t>В бухгалтерию сдается 2 раза: один раз для начисления и выплаты зарплаты за 1 половину месяца, а второй</w:t>
      </w:r>
      <w:r w:rsidR="00330B37" w:rsidRPr="00976166">
        <w:rPr>
          <w:bCs/>
          <w:sz w:val="28"/>
          <w:szCs w:val="28"/>
        </w:rPr>
        <w:t xml:space="preserve"> раз для начисления и выплаты зарплаты за 2 половину месяца.  </w:t>
      </w:r>
    </w:p>
    <w:p w:rsidR="004B0836" w:rsidRPr="00976166" w:rsidRDefault="004B0836" w:rsidP="00855CD7">
      <w:pPr>
        <w:jc w:val="both"/>
        <w:rPr>
          <w:bCs/>
          <w:sz w:val="28"/>
          <w:szCs w:val="28"/>
        </w:rPr>
      </w:pPr>
      <w:r w:rsidRPr="00976166">
        <w:rPr>
          <w:bCs/>
          <w:sz w:val="28"/>
          <w:szCs w:val="28"/>
        </w:rPr>
        <w:t>Заполненный табель (ф. 0504421) оформляется соответствующими подписями и утверждается</w:t>
      </w:r>
      <w:r w:rsidR="0001132F" w:rsidRPr="00976166">
        <w:rPr>
          <w:bCs/>
          <w:sz w:val="28"/>
          <w:szCs w:val="28"/>
        </w:rPr>
        <w:t xml:space="preserve"> директором центра</w:t>
      </w:r>
      <w:r w:rsidRPr="00976166">
        <w:rPr>
          <w:bCs/>
          <w:sz w:val="28"/>
          <w:szCs w:val="28"/>
        </w:rPr>
        <w:t>.</w:t>
      </w:r>
      <w:r w:rsidR="006E500D" w:rsidRPr="00976166">
        <w:rPr>
          <w:bCs/>
          <w:sz w:val="28"/>
          <w:szCs w:val="28"/>
        </w:rPr>
        <w:t xml:space="preserve"> (Приложение </w:t>
      </w:r>
      <w:r w:rsidR="00C93BB7" w:rsidRPr="00976166">
        <w:rPr>
          <w:bCs/>
          <w:sz w:val="28"/>
          <w:szCs w:val="28"/>
        </w:rPr>
        <w:t>18</w:t>
      </w:r>
      <w:r w:rsidR="00855CD7" w:rsidRPr="00976166">
        <w:rPr>
          <w:bCs/>
          <w:sz w:val="28"/>
          <w:szCs w:val="28"/>
        </w:rPr>
        <w:t>)</w:t>
      </w:r>
    </w:p>
    <w:p w:rsidR="004B0836" w:rsidRPr="00976166" w:rsidRDefault="004B0836" w:rsidP="004B0836">
      <w:pPr>
        <w:ind w:firstLine="708"/>
        <w:jc w:val="both"/>
        <w:rPr>
          <w:bCs/>
          <w:sz w:val="28"/>
          <w:szCs w:val="28"/>
        </w:rPr>
      </w:pPr>
      <w:r w:rsidRPr="00976166">
        <w:rPr>
          <w:bCs/>
          <w:sz w:val="28"/>
          <w:szCs w:val="28"/>
        </w:rPr>
        <w:t>Суммы начисленной зарплаты и у</w:t>
      </w:r>
      <w:r w:rsidR="0055267D" w:rsidRPr="00976166">
        <w:rPr>
          <w:bCs/>
          <w:sz w:val="28"/>
          <w:szCs w:val="28"/>
        </w:rPr>
        <w:t>держаний фиксируются в расчетной ведомости</w:t>
      </w:r>
      <w:r w:rsidRPr="00976166">
        <w:rPr>
          <w:bCs/>
          <w:sz w:val="28"/>
          <w:szCs w:val="28"/>
        </w:rPr>
        <w:t xml:space="preserve">. Заработная плата сотрудников перечисляется на счета банковских карт, </w:t>
      </w:r>
      <w:proofErr w:type="gramStart"/>
      <w:r w:rsidRPr="00976166">
        <w:rPr>
          <w:bCs/>
          <w:sz w:val="28"/>
          <w:szCs w:val="28"/>
        </w:rPr>
        <w:t>согласно заявления</w:t>
      </w:r>
      <w:proofErr w:type="gramEnd"/>
      <w:r w:rsidRPr="00976166">
        <w:rPr>
          <w:bCs/>
          <w:sz w:val="28"/>
          <w:szCs w:val="28"/>
        </w:rPr>
        <w:t xml:space="preserve"> сотрудника.</w:t>
      </w:r>
    </w:p>
    <w:p w:rsidR="004B0836" w:rsidRPr="00976166" w:rsidRDefault="004B0836" w:rsidP="004B0836">
      <w:pPr>
        <w:ind w:firstLine="708"/>
        <w:jc w:val="both"/>
        <w:rPr>
          <w:bCs/>
          <w:sz w:val="28"/>
          <w:szCs w:val="28"/>
        </w:rPr>
      </w:pPr>
      <w:r w:rsidRPr="00976166">
        <w:rPr>
          <w:bCs/>
          <w:sz w:val="28"/>
          <w:szCs w:val="28"/>
        </w:rPr>
        <w:t xml:space="preserve">Данные о заработной плате (справочные сведения о зарплате), начисленной сотруднику в течение календарного года, отражаются в карточке-справке (ф. 0504417). В карточке-справке указываются все начисления и удержания по зарплате каждого сотрудника (по видам выплат, удержаний). </w:t>
      </w:r>
    </w:p>
    <w:p w:rsidR="004B0836" w:rsidRPr="00976166" w:rsidRDefault="004B0836" w:rsidP="004B0836">
      <w:pPr>
        <w:ind w:firstLine="708"/>
        <w:jc w:val="both"/>
        <w:rPr>
          <w:bCs/>
          <w:sz w:val="28"/>
          <w:szCs w:val="28"/>
        </w:rPr>
      </w:pPr>
      <w:r w:rsidRPr="00976166">
        <w:rPr>
          <w:bCs/>
          <w:sz w:val="28"/>
          <w:szCs w:val="28"/>
        </w:rPr>
        <w:t>Ежемесячно сотрудникам выдается расчетный листок лично в руки. В расчетном листке указывается:</w:t>
      </w:r>
    </w:p>
    <w:p w:rsidR="004B0836" w:rsidRPr="00976166" w:rsidRDefault="004B0836" w:rsidP="004B0836">
      <w:pPr>
        <w:ind w:firstLine="708"/>
        <w:jc w:val="both"/>
        <w:rPr>
          <w:bCs/>
          <w:sz w:val="28"/>
          <w:szCs w:val="28"/>
        </w:rPr>
      </w:pPr>
      <w:r w:rsidRPr="00976166">
        <w:rPr>
          <w:bCs/>
          <w:sz w:val="28"/>
          <w:szCs w:val="28"/>
        </w:rPr>
        <w:t>составные части зарплаты, причитающейся сотруднику;</w:t>
      </w:r>
    </w:p>
    <w:p w:rsidR="004B0836" w:rsidRPr="00976166" w:rsidRDefault="004B0836" w:rsidP="004B0836">
      <w:pPr>
        <w:ind w:firstLine="708"/>
        <w:jc w:val="both"/>
        <w:rPr>
          <w:bCs/>
          <w:sz w:val="28"/>
          <w:szCs w:val="28"/>
        </w:rPr>
      </w:pPr>
      <w:r w:rsidRPr="00976166">
        <w:rPr>
          <w:bCs/>
          <w:sz w:val="28"/>
          <w:szCs w:val="28"/>
        </w:rPr>
        <w:t>удержания из зарплаты;</w:t>
      </w:r>
    </w:p>
    <w:p w:rsidR="00C233F6" w:rsidRPr="00976166" w:rsidRDefault="004B0836" w:rsidP="00C233F6">
      <w:pPr>
        <w:ind w:firstLine="708"/>
        <w:jc w:val="both"/>
        <w:rPr>
          <w:bCs/>
          <w:sz w:val="28"/>
          <w:szCs w:val="28"/>
        </w:rPr>
      </w:pPr>
      <w:r w:rsidRPr="00976166">
        <w:rPr>
          <w:bCs/>
          <w:sz w:val="28"/>
          <w:szCs w:val="28"/>
        </w:rPr>
        <w:lastRenderedPageBreak/>
        <w:t>общую сумму зарплаты, подлежащую выплате.</w:t>
      </w:r>
      <w:r w:rsidR="00C233F6" w:rsidRPr="00976166">
        <w:rPr>
          <w:bCs/>
          <w:sz w:val="28"/>
          <w:szCs w:val="28"/>
        </w:rPr>
        <w:t xml:space="preserve"> </w:t>
      </w:r>
      <w:r w:rsidR="00130B09" w:rsidRPr="00976166">
        <w:rPr>
          <w:bCs/>
          <w:sz w:val="28"/>
          <w:szCs w:val="28"/>
        </w:rPr>
        <w:t>(</w:t>
      </w:r>
      <w:r w:rsidR="00C233F6" w:rsidRPr="00976166">
        <w:rPr>
          <w:bCs/>
          <w:sz w:val="28"/>
          <w:szCs w:val="28"/>
        </w:rPr>
        <w:t xml:space="preserve">Приложение № </w:t>
      </w:r>
      <w:r w:rsidR="00C93BB7" w:rsidRPr="00976166">
        <w:rPr>
          <w:bCs/>
          <w:sz w:val="28"/>
          <w:szCs w:val="28"/>
        </w:rPr>
        <w:t>8</w:t>
      </w:r>
      <w:r w:rsidR="00130B09" w:rsidRPr="00976166">
        <w:rPr>
          <w:bCs/>
          <w:sz w:val="28"/>
          <w:szCs w:val="28"/>
        </w:rPr>
        <w:t>)</w:t>
      </w:r>
      <w:r w:rsidR="00C233F6" w:rsidRPr="00976166">
        <w:rPr>
          <w:bCs/>
          <w:sz w:val="28"/>
          <w:szCs w:val="28"/>
        </w:rPr>
        <w:t>.</w:t>
      </w:r>
    </w:p>
    <w:p w:rsidR="004B0836" w:rsidRPr="00976166" w:rsidRDefault="004B0836" w:rsidP="004B0836">
      <w:pPr>
        <w:tabs>
          <w:tab w:val="left" w:pos="915"/>
        </w:tabs>
        <w:ind w:firstLine="709"/>
        <w:jc w:val="both"/>
      </w:pPr>
    </w:p>
    <w:p w:rsidR="004B0836" w:rsidRPr="00976166" w:rsidRDefault="00BB1BE4" w:rsidP="004B0836">
      <w:pPr>
        <w:ind w:firstLine="708"/>
        <w:jc w:val="both"/>
        <w:rPr>
          <w:bCs/>
          <w:sz w:val="28"/>
          <w:szCs w:val="28"/>
        </w:rPr>
      </w:pPr>
      <w:r w:rsidRPr="00976166">
        <w:rPr>
          <w:bCs/>
          <w:sz w:val="28"/>
          <w:szCs w:val="28"/>
        </w:rPr>
        <w:t>6</w:t>
      </w:r>
      <w:r w:rsidR="00FA4B88" w:rsidRPr="00976166">
        <w:rPr>
          <w:bCs/>
          <w:sz w:val="28"/>
          <w:szCs w:val="28"/>
        </w:rPr>
        <w:t>2</w:t>
      </w:r>
      <w:r w:rsidR="004B0836" w:rsidRPr="00976166">
        <w:rPr>
          <w:bCs/>
          <w:sz w:val="28"/>
          <w:szCs w:val="28"/>
        </w:rPr>
        <w:t xml:space="preserve">. </w:t>
      </w:r>
      <w:proofErr w:type="gramStart"/>
      <w:r w:rsidR="004B0836" w:rsidRPr="00976166">
        <w:rPr>
          <w:bCs/>
          <w:sz w:val="28"/>
          <w:szCs w:val="28"/>
        </w:rPr>
        <w:t>Расчеты по оплате труда, н</w:t>
      </w:r>
      <w:r w:rsidR="00BE3935" w:rsidRPr="00976166">
        <w:rPr>
          <w:bCs/>
          <w:sz w:val="28"/>
          <w:szCs w:val="28"/>
        </w:rPr>
        <w:t>е состоящим в штате центре</w:t>
      </w:r>
      <w:r w:rsidR="004B0836" w:rsidRPr="00976166">
        <w:rPr>
          <w:bCs/>
          <w:sz w:val="28"/>
          <w:szCs w:val="28"/>
        </w:rPr>
        <w:t>, по договорам гражданско-правового характера отражаются по соответствующим статьям в зависимости от вида работ.</w:t>
      </w:r>
      <w:proofErr w:type="gramEnd"/>
    </w:p>
    <w:p w:rsidR="004B0836" w:rsidRPr="00976166" w:rsidRDefault="004B0836" w:rsidP="004B0836">
      <w:pPr>
        <w:ind w:firstLine="708"/>
        <w:jc w:val="both"/>
        <w:rPr>
          <w:bCs/>
          <w:sz w:val="28"/>
          <w:szCs w:val="28"/>
        </w:rPr>
      </w:pPr>
      <w:r w:rsidRPr="00976166">
        <w:rPr>
          <w:bCs/>
          <w:sz w:val="28"/>
          <w:szCs w:val="28"/>
        </w:rPr>
        <w:t>Документами для начисления заработной платы лицам, не состоящим в штате учреждения, работающим по договорам и разовым заказам, являются договоры, акты выполненных работ.</w:t>
      </w:r>
    </w:p>
    <w:p w:rsidR="004B0836" w:rsidRPr="00976166" w:rsidRDefault="004B0836" w:rsidP="004B0836">
      <w:pPr>
        <w:ind w:firstLine="708"/>
        <w:jc w:val="both"/>
        <w:rPr>
          <w:bCs/>
          <w:sz w:val="28"/>
          <w:szCs w:val="28"/>
        </w:rPr>
      </w:pPr>
      <w:proofErr w:type="gramStart"/>
      <w:r w:rsidRPr="00976166">
        <w:rPr>
          <w:bCs/>
          <w:sz w:val="28"/>
          <w:szCs w:val="28"/>
        </w:rPr>
        <w:t>Аналитический учет расчетов по оплате труда, н</w:t>
      </w:r>
      <w:r w:rsidR="00F1674F" w:rsidRPr="00976166">
        <w:rPr>
          <w:bCs/>
          <w:sz w:val="28"/>
          <w:szCs w:val="28"/>
        </w:rPr>
        <w:t>е состоящим в штате центра</w:t>
      </w:r>
      <w:r w:rsidRPr="00976166">
        <w:rPr>
          <w:bCs/>
          <w:sz w:val="28"/>
          <w:szCs w:val="28"/>
        </w:rPr>
        <w:t>, по договорам гражданско-правового характера ведется в Журнале операций по расчетам с поставщиками и подрядчиками и оформляется следующими бухгалтерскими проводками:</w:t>
      </w:r>
      <w:proofErr w:type="gramEnd"/>
    </w:p>
    <w:p w:rsidR="002B6063" w:rsidRPr="00976166" w:rsidRDefault="002B6063" w:rsidP="004B0836">
      <w:pPr>
        <w:ind w:firstLine="708"/>
        <w:jc w:val="both"/>
        <w:rPr>
          <w:bCs/>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737"/>
        <w:gridCol w:w="1873"/>
        <w:gridCol w:w="1872"/>
        <w:gridCol w:w="2728"/>
      </w:tblGrid>
      <w:tr w:rsidR="004B0836" w:rsidRPr="00976166" w:rsidTr="002B6063">
        <w:tc>
          <w:tcPr>
            <w:tcW w:w="566" w:type="dxa"/>
            <w:vMerge w:val="restart"/>
          </w:tcPr>
          <w:p w:rsidR="004B0836" w:rsidRPr="00976166" w:rsidRDefault="004B0836" w:rsidP="002B6063">
            <w:pPr>
              <w:jc w:val="center"/>
              <w:rPr>
                <w:bCs/>
                <w:sz w:val="28"/>
                <w:szCs w:val="28"/>
              </w:rPr>
            </w:pPr>
            <w:r w:rsidRPr="00976166">
              <w:rPr>
                <w:bCs/>
                <w:sz w:val="28"/>
                <w:szCs w:val="28"/>
              </w:rPr>
              <w:t>№</w:t>
            </w:r>
          </w:p>
        </w:tc>
        <w:tc>
          <w:tcPr>
            <w:tcW w:w="2753" w:type="dxa"/>
            <w:vMerge w:val="restart"/>
          </w:tcPr>
          <w:p w:rsidR="004B0836" w:rsidRPr="00976166" w:rsidRDefault="004B0836" w:rsidP="002B6063">
            <w:pPr>
              <w:jc w:val="center"/>
              <w:rPr>
                <w:bCs/>
                <w:sz w:val="28"/>
                <w:szCs w:val="28"/>
              </w:rPr>
            </w:pPr>
            <w:r w:rsidRPr="00976166">
              <w:rPr>
                <w:bCs/>
                <w:sz w:val="28"/>
                <w:szCs w:val="28"/>
              </w:rPr>
              <w:t>Наименования операции</w:t>
            </w:r>
          </w:p>
        </w:tc>
        <w:tc>
          <w:tcPr>
            <w:tcW w:w="3702" w:type="dxa"/>
            <w:gridSpan w:val="2"/>
          </w:tcPr>
          <w:p w:rsidR="004B0836" w:rsidRPr="00976166" w:rsidRDefault="004B0836" w:rsidP="002B6063">
            <w:pPr>
              <w:jc w:val="center"/>
              <w:rPr>
                <w:bCs/>
                <w:sz w:val="28"/>
                <w:szCs w:val="28"/>
              </w:rPr>
            </w:pPr>
            <w:r w:rsidRPr="00976166">
              <w:rPr>
                <w:bCs/>
                <w:sz w:val="28"/>
                <w:szCs w:val="28"/>
              </w:rPr>
              <w:t>Корреспондирующий счет</w:t>
            </w:r>
          </w:p>
        </w:tc>
        <w:tc>
          <w:tcPr>
            <w:tcW w:w="2753" w:type="dxa"/>
            <w:vMerge w:val="restart"/>
          </w:tcPr>
          <w:p w:rsidR="004B0836" w:rsidRPr="00976166" w:rsidRDefault="004B0836" w:rsidP="002B6063">
            <w:pPr>
              <w:jc w:val="center"/>
              <w:rPr>
                <w:bCs/>
                <w:sz w:val="28"/>
                <w:szCs w:val="28"/>
              </w:rPr>
            </w:pPr>
            <w:r w:rsidRPr="00976166">
              <w:rPr>
                <w:bCs/>
                <w:sz w:val="28"/>
                <w:szCs w:val="28"/>
              </w:rPr>
              <w:t>Основание</w:t>
            </w:r>
          </w:p>
        </w:tc>
      </w:tr>
      <w:tr w:rsidR="004B0836" w:rsidRPr="00976166" w:rsidTr="002B6063">
        <w:tc>
          <w:tcPr>
            <w:tcW w:w="566" w:type="dxa"/>
            <w:vMerge/>
          </w:tcPr>
          <w:p w:rsidR="004B0836" w:rsidRPr="00976166" w:rsidRDefault="004B0836" w:rsidP="002B6063">
            <w:pPr>
              <w:jc w:val="center"/>
              <w:rPr>
                <w:bCs/>
                <w:sz w:val="28"/>
                <w:szCs w:val="28"/>
              </w:rPr>
            </w:pPr>
          </w:p>
        </w:tc>
        <w:tc>
          <w:tcPr>
            <w:tcW w:w="2753" w:type="dxa"/>
            <w:vMerge/>
          </w:tcPr>
          <w:p w:rsidR="004B0836" w:rsidRPr="00976166" w:rsidRDefault="004B0836" w:rsidP="002B6063">
            <w:pPr>
              <w:jc w:val="center"/>
              <w:rPr>
                <w:bCs/>
                <w:sz w:val="28"/>
                <w:szCs w:val="28"/>
              </w:rPr>
            </w:pPr>
          </w:p>
        </w:tc>
        <w:tc>
          <w:tcPr>
            <w:tcW w:w="1829" w:type="dxa"/>
          </w:tcPr>
          <w:p w:rsidR="004B0836" w:rsidRPr="00976166" w:rsidRDefault="004B0836" w:rsidP="002B6063">
            <w:pPr>
              <w:jc w:val="center"/>
              <w:rPr>
                <w:bCs/>
                <w:sz w:val="28"/>
                <w:szCs w:val="28"/>
              </w:rPr>
            </w:pPr>
            <w:r w:rsidRPr="00976166">
              <w:rPr>
                <w:bCs/>
                <w:sz w:val="28"/>
                <w:szCs w:val="28"/>
              </w:rPr>
              <w:t>Дебет</w:t>
            </w:r>
          </w:p>
        </w:tc>
        <w:tc>
          <w:tcPr>
            <w:tcW w:w="1873" w:type="dxa"/>
          </w:tcPr>
          <w:p w:rsidR="004B0836" w:rsidRPr="00976166" w:rsidRDefault="004B0836" w:rsidP="002B6063">
            <w:pPr>
              <w:jc w:val="center"/>
              <w:rPr>
                <w:bCs/>
                <w:sz w:val="28"/>
                <w:szCs w:val="28"/>
              </w:rPr>
            </w:pPr>
            <w:r w:rsidRPr="00976166">
              <w:rPr>
                <w:bCs/>
                <w:sz w:val="28"/>
                <w:szCs w:val="28"/>
              </w:rPr>
              <w:t>Кредит</w:t>
            </w:r>
          </w:p>
        </w:tc>
        <w:tc>
          <w:tcPr>
            <w:tcW w:w="2753" w:type="dxa"/>
            <w:vMerge/>
          </w:tcPr>
          <w:p w:rsidR="004B0836" w:rsidRPr="00976166" w:rsidRDefault="004B0836" w:rsidP="002B6063">
            <w:pPr>
              <w:jc w:val="center"/>
              <w:rPr>
                <w:bCs/>
                <w:sz w:val="28"/>
                <w:szCs w:val="28"/>
              </w:rPr>
            </w:pPr>
          </w:p>
        </w:tc>
      </w:tr>
      <w:tr w:rsidR="004B0836" w:rsidRPr="00976166" w:rsidTr="002B6063">
        <w:tc>
          <w:tcPr>
            <w:tcW w:w="566" w:type="dxa"/>
          </w:tcPr>
          <w:p w:rsidR="004B0836" w:rsidRPr="00976166" w:rsidRDefault="004B0836" w:rsidP="002B6063">
            <w:pPr>
              <w:jc w:val="center"/>
              <w:rPr>
                <w:bCs/>
                <w:sz w:val="28"/>
                <w:szCs w:val="28"/>
              </w:rPr>
            </w:pPr>
            <w:r w:rsidRPr="00976166">
              <w:rPr>
                <w:bCs/>
                <w:sz w:val="28"/>
                <w:szCs w:val="28"/>
              </w:rPr>
              <w:t>1.</w:t>
            </w:r>
          </w:p>
        </w:tc>
        <w:tc>
          <w:tcPr>
            <w:tcW w:w="2753" w:type="dxa"/>
          </w:tcPr>
          <w:p w:rsidR="004B0836" w:rsidRPr="00976166" w:rsidRDefault="004B0836" w:rsidP="002B6063">
            <w:pPr>
              <w:jc w:val="both"/>
              <w:rPr>
                <w:bCs/>
                <w:sz w:val="28"/>
                <w:szCs w:val="28"/>
              </w:rPr>
            </w:pPr>
            <w:r w:rsidRPr="00976166">
              <w:rPr>
                <w:bCs/>
                <w:sz w:val="28"/>
                <w:szCs w:val="28"/>
              </w:rPr>
              <w:t>Начисление  по оплате труда по договорам гражданско-правового характера</w:t>
            </w:r>
          </w:p>
        </w:tc>
        <w:tc>
          <w:tcPr>
            <w:tcW w:w="1829" w:type="dxa"/>
          </w:tcPr>
          <w:p w:rsidR="004B0836" w:rsidRPr="00976166" w:rsidRDefault="004B0836" w:rsidP="002B6063">
            <w:pPr>
              <w:jc w:val="center"/>
              <w:rPr>
                <w:bCs/>
                <w:sz w:val="28"/>
                <w:szCs w:val="28"/>
              </w:rPr>
            </w:pPr>
            <w:r w:rsidRPr="00976166">
              <w:rPr>
                <w:bCs/>
                <w:sz w:val="28"/>
                <w:szCs w:val="28"/>
              </w:rPr>
              <w:t>КРБ  1.401.20.ХХХ</w:t>
            </w:r>
          </w:p>
        </w:tc>
        <w:tc>
          <w:tcPr>
            <w:tcW w:w="1873" w:type="dxa"/>
          </w:tcPr>
          <w:p w:rsidR="004B0836" w:rsidRPr="00976166" w:rsidRDefault="004B0836" w:rsidP="002B6063">
            <w:pPr>
              <w:jc w:val="center"/>
              <w:rPr>
                <w:bCs/>
                <w:sz w:val="28"/>
                <w:szCs w:val="28"/>
              </w:rPr>
            </w:pPr>
            <w:r w:rsidRPr="00976166">
              <w:rPr>
                <w:bCs/>
                <w:sz w:val="28"/>
                <w:szCs w:val="28"/>
              </w:rPr>
              <w:t>КРБ 1.302.ХХ.730</w:t>
            </w:r>
          </w:p>
        </w:tc>
        <w:tc>
          <w:tcPr>
            <w:tcW w:w="2753" w:type="dxa"/>
          </w:tcPr>
          <w:p w:rsidR="004B0836" w:rsidRPr="00976166" w:rsidRDefault="004B0836" w:rsidP="002B6063">
            <w:pPr>
              <w:jc w:val="center"/>
              <w:rPr>
                <w:bCs/>
                <w:sz w:val="28"/>
                <w:szCs w:val="28"/>
              </w:rPr>
            </w:pPr>
            <w:r w:rsidRPr="00976166">
              <w:rPr>
                <w:bCs/>
                <w:sz w:val="28"/>
                <w:szCs w:val="28"/>
              </w:rPr>
              <w:t xml:space="preserve">Договор, акт </w:t>
            </w:r>
          </w:p>
        </w:tc>
      </w:tr>
    </w:tbl>
    <w:p w:rsidR="004B0836" w:rsidRPr="00976166" w:rsidRDefault="004B0836" w:rsidP="004B0836">
      <w:pPr>
        <w:tabs>
          <w:tab w:val="left" w:pos="915"/>
        </w:tabs>
        <w:ind w:firstLine="709"/>
        <w:jc w:val="both"/>
        <w:rPr>
          <w:sz w:val="28"/>
          <w:szCs w:val="28"/>
        </w:rPr>
      </w:pPr>
    </w:p>
    <w:p w:rsidR="00E94859" w:rsidRPr="00976166" w:rsidRDefault="00A17FAD" w:rsidP="00E94859">
      <w:pPr>
        <w:ind w:firstLine="708"/>
        <w:jc w:val="center"/>
        <w:rPr>
          <w:bCs/>
          <w:i/>
          <w:sz w:val="28"/>
          <w:szCs w:val="28"/>
        </w:rPr>
      </w:pPr>
      <w:r w:rsidRPr="00976166">
        <w:rPr>
          <w:bCs/>
          <w:i/>
          <w:sz w:val="28"/>
          <w:szCs w:val="28"/>
        </w:rPr>
        <w:t>Глава 11</w:t>
      </w:r>
      <w:r w:rsidR="002A4688" w:rsidRPr="00976166">
        <w:rPr>
          <w:bCs/>
          <w:i/>
          <w:sz w:val="28"/>
          <w:szCs w:val="28"/>
        </w:rPr>
        <w:t xml:space="preserve">. </w:t>
      </w:r>
      <w:r w:rsidR="000A4ABE" w:rsidRPr="00976166">
        <w:rPr>
          <w:bCs/>
          <w:i/>
          <w:sz w:val="28"/>
          <w:szCs w:val="28"/>
        </w:rPr>
        <w:t>Расчеты по платежам в бюджеты</w:t>
      </w:r>
    </w:p>
    <w:p w:rsidR="00E94859" w:rsidRPr="00976166" w:rsidRDefault="00E94859" w:rsidP="00E94859"/>
    <w:p w:rsidR="00E94859" w:rsidRPr="00976166" w:rsidRDefault="00FA4B88" w:rsidP="00E94859">
      <w:pPr>
        <w:ind w:firstLine="708"/>
        <w:jc w:val="both"/>
        <w:rPr>
          <w:bCs/>
          <w:sz w:val="28"/>
          <w:szCs w:val="28"/>
        </w:rPr>
      </w:pPr>
      <w:r w:rsidRPr="00976166">
        <w:rPr>
          <w:bCs/>
          <w:sz w:val="28"/>
          <w:szCs w:val="28"/>
        </w:rPr>
        <w:t>63</w:t>
      </w:r>
      <w:r w:rsidR="00E94859" w:rsidRPr="00976166">
        <w:rPr>
          <w:bCs/>
          <w:sz w:val="28"/>
          <w:szCs w:val="28"/>
        </w:rPr>
        <w:t>. Сведения о среднесписочной численности работников.</w:t>
      </w:r>
    </w:p>
    <w:p w:rsidR="00E94859" w:rsidRPr="00976166" w:rsidRDefault="00E94859" w:rsidP="00E94859">
      <w:pPr>
        <w:ind w:firstLine="708"/>
        <w:jc w:val="both"/>
        <w:rPr>
          <w:bCs/>
          <w:sz w:val="28"/>
          <w:szCs w:val="28"/>
        </w:rPr>
      </w:pPr>
      <w:r w:rsidRPr="00976166">
        <w:rPr>
          <w:bCs/>
          <w:sz w:val="28"/>
          <w:szCs w:val="28"/>
        </w:rPr>
        <w:t>В соответствии с пунктом 3 статьи 80 Налогового Кодекса Р</w:t>
      </w:r>
      <w:r w:rsidR="0090238A" w:rsidRPr="00976166">
        <w:rPr>
          <w:bCs/>
          <w:sz w:val="28"/>
          <w:szCs w:val="28"/>
        </w:rPr>
        <w:t>оссийской Федерации центр</w:t>
      </w:r>
      <w:r w:rsidRPr="00976166">
        <w:rPr>
          <w:bCs/>
          <w:sz w:val="28"/>
          <w:szCs w:val="28"/>
        </w:rPr>
        <w:t xml:space="preserve"> предоставляет сведения о среднесписочной численности работников за предшествующий календарный год в налоговый орган не позднее 20 января текущего года, а в случае созда</w:t>
      </w:r>
      <w:r w:rsidR="00663706" w:rsidRPr="00976166">
        <w:rPr>
          <w:bCs/>
          <w:sz w:val="28"/>
          <w:szCs w:val="28"/>
        </w:rPr>
        <w:t>ния (реорганизации) центра</w:t>
      </w:r>
      <w:r w:rsidRPr="00976166">
        <w:rPr>
          <w:bCs/>
          <w:sz w:val="28"/>
          <w:szCs w:val="28"/>
        </w:rPr>
        <w:t xml:space="preserve"> - не позднее 20-го числа месяца, следующего за месяцем, в котором была реорганизация. Указанные сведения представляются по </w:t>
      </w:r>
      <w:hyperlink r:id="rId31" w:history="1">
        <w:r w:rsidRPr="00976166">
          <w:rPr>
            <w:bCs/>
            <w:sz w:val="28"/>
            <w:szCs w:val="28"/>
          </w:rPr>
          <w:t>форме</w:t>
        </w:r>
      </w:hyperlink>
      <w:r w:rsidRPr="00976166">
        <w:rPr>
          <w:bCs/>
          <w:sz w:val="28"/>
          <w:szCs w:val="28"/>
        </w:rP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министерства.</w:t>
      </w:r>
    </w:p>
    <w:p w:rsidR="00E94859" w:rsidRPr="00976166" w:rsidRDefault="00BB1BE4" w:rsidP="00E94859">
      <w:pPr>
        <w:ind w:firstLine="708"/>
        <w:jc w:val="both"/>
        <w:rPr>
          <w:bCs/>
          <w:sz w:val="28"/>
          <w:szCs w:val="28"/>
        </w:rPr>
      </w:pPr>
      <w:r w:rsidRPr="00976166">
        <w:rPr>
          <w:bCs/>
          <w:sz w:val="28"/>
          <w:szCs w:val="28"/>
        </w:rPr>
        <w:t>6</w:t>
      </w:r>
      <w:r w:rsidR="00FA4B88" w:rsidRPr="00976166">
        <w:rPr>
          <w:bCs/>
          <w:sz w:val="28"/>
          <w:szCs w:val="28"/>
        </w:rPr>
        <w:t>4</w:t>
      </w:r>
      <w:r w:rsidR="00E94859" w:rsidRPr="00976166">
        <w:rPr>
          <w:bCs/>
          <w:sz w:val="28"/>
          <w:szCs w:val="28"/>
        </w:rPr>
        <w:t>. Транспортный налог.</w:t>
      </w:r>
    </w:p>
    <w:p w:rsidR="00E94859" w:rsidRPr="00976166" w:rsidRDefault="00E94859" w:rsidP="00E94859">
      <w:pPr>
        <w:ind w:firstLine="708"/>
        <w:jc w:val="both"/>
        <w:rPr>
          <w:bCs/>
          <w:sz w:val="28"/>
          <w:szCs w:val="28"/>
        </w:rPr>
      </w:pPr>
      <w:r w:rsidRPr="00976166">
        <w:rPr>
          <w:bCs/>
          <w:sz w:val="28"/>
          <w:szCs w:val="28"/>
        </w:rPr>
        <w:t xml:space="preserve">В соответствии с главой 28 Налогового Кодекса </w:t>
      </w:r>
      <w:r w:rsidR="00BB1BE4" w:rsidRPr="00976166">
        <w:rPr>
          <w:bCs/>
          <w:sz w:val="28"/>
          <w:szCs w:val="28"/>
        </w:rPr>
        <w:t>Российской Федерации центр</w:t>
      </w:r>
      <w:r w:rsidRPr="00976166">
        <w:rPr>
          <w:bCs/>
          <w:sz w:val="28"/>
          <w:szCs w:val="28"/>
        </w:rPr>
        <w:t xml:space="preserve"> является налогоплательщиком транспортного налога.</w:t>
      </w:r>
    </w:p>
    <w:p w:rsidR="00E94859" w:rsidRPr="00976166" w:rsidRDefault="00E94859" w:rsidP="00E94859">
      <w:pPr>
        <w:ind w:firstLine="708"/>
        <w:jc w:val="both"/>
        <w:rPr>
          <w:bCs/>
          <w:sz w:val="28"/>
          <w:szCs w:val="28"/>
        </w:rPr>
      </w:pPr>
      <w:r w:rsidRPr="00976166">
        <w:rPr>
          <w:bCs/>
          <w:sz w:val="28"/>
          <w:szCs w:val="28"/>
        </w:rPr>
        <w:t xml:space="preserve">Объектом налогообложения признаются автомобили, мотоциклы, мотороллеры, автобусы и другие самоходные </w:t>
      </w:r>
      <w:proofErr w:type="gramStart"/>
      <w:r w:rsidRPr="00976166">
        <w:rPr>
          <w:bCs/>
          <w:sz w:val="28"/>
          <w:szCs w:val="28"/>
        </w:rPr>
        <w:t>машины</w:t>
      </w:r>
      <w:proofErr w:type="gramEnd"/>
      <w:r w:rsidRPr="00976166">
        <w:rPr>
          <w:bCs/>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w:t>
      </w:r>
      <w:hyperlink r:id="rId32" w:history="1">
        <w:r w:rsidRPr="00976166">
          <w:rPr>
            <w:bCs/>
            <w:sz w:val="28"/>
            <w:szCs w:val="28"/>
          </w:rPr>
          <w:t>другие</w:t>
        </w:r>
      </w:hyperlink>
      <w:r w:rsidRPr="00976166">
        <w:rPr>
          <w:bCs/>
          <w:sz w:val="28"/>
          <w:szCs w:val="28"/>
        </w:rPr>
        <w:t xml:space="preserve"> водные и воздушные транспортные средства (далее - транспортные средства), зарегистрированные в установленном порядке в соответствии с законодательством Российской Федерации.</w:t>
      </w:r>
    </w:p>
    <w:p w:rsidR="00E94859" w:rsidRPr="00976166" w:rsidRDefault="00E94859" w:rsidP="00E94859">
      <w:pPr>
        <w:ind w:firstLine="708"/>
        <w:jc w:val="both"/>
        <w:rPr>
          <w:bCs/>
          <w:sz w:val="28"/>
          <w:szCs w:val="28"/>
        </w:rPr>
      </w:pPr>
      <w:r w:rsidRPr="00976166">
        <w:rPr>
          <w:bCs/>
          <w:sz w:val="28"/>
          <w:szCs w:val="28"/>
        </w:rPr>
        <w:t>Налоговым периодом признается календарный год.</w:t>
      </w:r>
    </w:p>
    <w:p w:rsidR="00E94859" w:rsidRPr="00976166" w:rsidRDefault="000222D5" w:rsidP="00E94859">
      <w:pPr>
        <w:ind w:firstLine="708"/>
        <w:jc w:val="both"/>
        <w:rPr>
          <w:bCs/>
          <w:sz w:val="28"/>
          <w:szCs w:val="28"/>
        </w:rPr>
      </w:pPr>
      <w:r>
        <w:rPr>
          <w:bCs/>
          <w:sz w:val="28"/>
          <w:szCs w:val="28"/>
        </w:rPr>
        <w:lastRenderedPageBreak/>
        <w:t xml:space="preserve">Налоговые </w:t>
      </w:r>
      <w:r w:rsidR="00E94859" w:rsidRPr="00976166">
        <w:rPr>
          <w:bCs/>
          <w:sz w:val="28"/>
          <w:szCs w:val="28"/>
        </w:rPr>
        <w:t>ставки устанавливаются Законом Иркутской области от 4 июля 2007 года № N 53-оз «О транспортном налоге».</w:t>
      </w:r>
    </w:p>
    <w:p w:rsidR="00E94859" w:rsidRPr="00976166" w:rsidRDefault="008B2914" w:rsidP="00E94859">
      <w:pPr>
        <w:ind w:firstLine="708"/>
        <w:jc w:val="both"/>
        <w:rPr>
          <w:bCs/>
          <w:sz w:val="28"/>
          <w:szCs w:val="28"/>
        </w:rPr>
      </w:pPr>
      <w:r w:rsidRPr="00976166">
        <w:rPr>
          <w:bCs/>
          <w:sz w:val="28"/>
          <w:szCs w:val="28"/>
        </w:rPr>
        <w:t xml:space="preserve">Центр </w:t>
      </w:r>
      <w:r w:rsidR="00E94859" w:rsidRPr="00976166">
        <w:rPr>
          <w:bCs/>
          <w:sz w:val="28"/>
          <w:szCs w:val="28"/>
        </w:rPr>
        <w:t xml:space="preserve">исчисляет сумму налога и сумму авансового платежа по налогу самостоятельно. </w:t>
      </w:r>
    </w:p>
    <w:p w:rsidR="00E94859" w:rsidRPr="00976166" w:rsidRDefault="00E94859" w:rsidP="00E94859">
      <w:pPr>
        <w:ind w:firstLine="708"/>
        <w:jc w:val="both"/>
        <w:rPr>
          <w:bCs/>
          <w:sz w:val="28"/>
          <w:szCs w:val="28"/>
        </w:rPr>
      </w:pPr>
      <w:r w:rsidRPr="00976166">
        <w:rPr>
          <w:bCs/>
          <w:sz w:val="28"/>
          <w:szCs w:val="28"/>
        </w:rPr>
        <w:t>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Налоговым кодексом Российской Федерации.</w:t>
      </w:r>
    </w:p>
    <w:p w:rsidR="00E94859" w:rsidRPr="00976166" w:rsidRDefault="00E94859" w:rsidP="00E94859">
      <w:pPr>
        <w:ind w:firstLine="708"/>
        <w:jc w:val="both"/>
        <w:rPr>
          <w:bCs/>
          <w:sz w:val="28"/>
          <w:szCs w:val="28"/>
        </w:rPr>
      </w:pPr>
      <w:proofErr w:type="gramStart"/>
      <w:r w:rsidRPr="00976166">
        <w:rPr>
          <w:bCs/>
          <w:sz w:val="28"/>
          <w:szCs w:val="28"/>
        </w:rPr>
        <w:t xml:space="preserve">Сумма налога, подлежащая уплате в бюджет </w:t>
      </w:r>
      <w:r w:rsidR="008B2914" w:rsidRPr="00976166">
        <w:rPr>
          <w:bCs/>
          <w:sz w:val="28"/>
          <w:szCs w:val="28"/>
        </w:rPr>
        <w:t>центром</w:t>
      </w:r>
      <w:r w:rsidRPr="00976166">
        <w:rPr>
          <w:bCs/>
          <w:sz w:val="28"/>
          <w:szCs w:val="28"/>
        </w:rPr>
        <w:t xml:space="preserve"> определяется</w:t>
      </w:r>
      <w:proofErr w:type="gramEnd"/>
      <w:r w:rsidRPr="00976166">
        <w:rPr>
          <w:bCs/>
          <w:sz w:val="28"/>
          <w:szCs w:val="28"/>
        </w:rPr>
        <w:t xml:space="preserve"> как разница между исчисленной суммой налога и суммами авансовых платежей по налогу, подлежащих уплате в течение налогового периода.</w:t>
      </w:r>
    </w:p>
    <w:p w:rsidR="00E94859" w:rsidRPr="00976166" w:rsidRDefault="002F4BE7" w:rsidP="00E94859">
      <w:pPr>
        <w:ind w:firstLine="708"/>
        <w:jc w:val="both"/>
        <w:rPr>
          <w:bCs/>
          <w:sz w:val="28"/>
          <w:szCs w:val="28"/>
        </w:rPr>
      </w:pPr>
      <w:r w:rsidRPr="00976166">
        <w:rPr>
          <w:bCs/>
          <w:sz w:val="28"/>
          <w:szCs w:val="28"/>
        </w:rPr>
        <w:t>Центр</w:t>
      </w:r>
      <w:r w:rsidR="00E94859" w:rsidRPr="00976166">
        <w:rPr>
          <w:bCs/>
          <w:sz w:val="28"/>
          <w:szCs w:val="28"/>
        </w:rPr>
        <w:t xml:space="preserve"> исчисляет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w:t>
      </w:r>
    </w:p>
    <w:p w:rsidR="00E94859" w:rsidRPr="00976166" w:rsidRDefault="00E94859" w:rsidP="00E94859">
      <w:pPr>
        <w:ind w:firstLine="708"/>
        <w:jc w:val="both"/>
        <w:rPr>
          <w:bCs/>
          <w:sz w:val="28"/>
          <w:szCs w:val="28"/>
        </w:rPr>
      </w:pPr>
      <w:proofErr w:type="gramStart"/>
      <w:r w:rsidRPr="00976166">
        <w:rPr>
          <w:bCs/>
          <w:sz w:val="28"/>
          <w:szCs w:val="28"/>
        </w:rPr>
        <w:t>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w:t>
      </w:r>
      <w:proofErr w:type="gramEnd"/>
      <w:r w:rsidRPr="00976166">
        <w:rPr>
          <w:bCs/>
          <w:sz w:val="28"/>
          <w:szCs w:val="28"/>
        </w:rPr>
        <w:t xml:space="preserve">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w:t>
      </w:r>
      <w:proofErr w:type="gramStart"/>
      <w:r w:rsidRPr="00976166">
        <w:rPr>
          <w:bCs/>
          <w:sz w:val="28"/>
          <w:szCs w:val="28"/>
        </w:rPr>
        <w:t>за полный месяц</w:t>
      </w:r>
      <w:proofErr w:type="gramEnd"/>
      <w:r w:rsidRPr="00976166">
        <w:rPr>
          <w:bCs/>
          <w:sz w:val="28"/>
          <w:szCs w:val="28"/>
        </w:rPr>
        <w:t xml:space="preserve">. В случае регистрации и снятия с регистрации транспортного средства в течение одного календарного месяца указанный месяц принимается как </w:t>
      </w:r>
      <w:proofErr w:type="gramStart"/>
      <w:r w:rsidRPr="00976166">
        <w:rPr>
          <w:bCs/>
          <w:sz w:val="28"/>
          <w:szCs w:val="28"/>
        </w:rPr>
        <w:t>один полный месяц</w:t>
      </w:r>
      <w:proofErr w:type="gramEnd"/>
      <w:r w:rsidRPr="00976166">
        <w:rPr>
          <w:bCs/>
          <w:sz w:val="28"/>
          <w:szCs w:val="28"/>
        </w:rPr>
        <w:t>.</w:t>
      </w:r>
    </w:p>
    <w:p w:rsidR="00E94859" w:rsidRPr="00976166" w:rsidRDefault="005C0DAF" w:rsidP="00E94859">
      <w:pPr>
        <w:ind w:firstLine="708"/>
        <w:jc w:val="both"/>
        <w:rPr>
          <w:bCs/>
          <w:sz w:val="28"/>
          <w:szCs w:val="28"/>
        </w:rPr>
      </w:pPr>
      <w:r w:rsidRPr="00976166">
        <w:rPr>
          <w:bCs/>
          <w:sz w:val="28"/>
          <w:szCs w:val="28"/>
        </w:rPr>
        <w:t>Центр</w:t>
      </w:r>
      <w:r w:rsidR="00E94859" w:rsidRPr="00976166">
        <w:rPr>
          <w:bCs/>
          <w:sz w:val="28"/>
          <w:szCs w:val="28"/>
        </w:rPr>
        <w:t xml:space="preserve"> уплачивает авансовые платежи по налогу по истечении каждого отчетного периода не позднее последнего числа месяца, следующего за истекшим отчетным периодом.</w:t>
      </w:r>
    </w:p>
    <w:p w:rsidR="00E94859" w:rsidRPr="00976166" w:rsidRDefault="00E94859" w:rsidP="00E94859">
      <w:pPr>
        <w:ind w:firstLine="708"/>
        <w:jc w:val="both"/>
        <w:rPr>
          <w:bCs/>
          <w:sz w:val="28"/>
          <w:szCs w:val="28"/>
        </w:rPr>
      </w:pPr>
      <w:r w:rsidRPr="00976166">
        <w:rPr>
          <w:bCs/>
          <w:sz w:val="28"/>
          <w:szCs w:val="28"/>
        </w:rPr>
        <w:t>Сумма налога, подлежащая уплате по истечении налогового пер</w:t>
      </w:r>
      <w:r w:rsidR="00825E5C" w:rsidRPr="00976166">
        <w:rPr>
          <w:bCs/>
          <w:sz w:val="28"/>
          <w:szCs w:val="28"/>
        </w:rPr>
        <w:t>иода, уплачивается центром</w:t>
      </w:r>
      <w:r w:rsidRPr="00976166">
        <w:rPr>
          <w:bCs/>
          <w:sz w:val="28"/>
          <w:szCs w:val="28"/>
        </w:rPr>
        <w:t xml:space="preserve"> не позднее 5 февраля года, следующего за истекшим налоговым периодом.</w:t>
      </w:r>
    </w:p>
    <w:p w:rsidR="00E94859" w:rsidRPr="00976166" w:rsidRDefault="00E94859" w:rsidP="00E94859">
      <w:pPr>
        <w:ind w:firstLine="708"/>
        <w:jc w:val="both"/>
        <w:rPr>
          <w:bCs/>
          <w:sz w:val="28"/>
          <w:szCs w:val="28"/>
        </w:rPr>
      </w:pPr>
      <w:r w:rsidRPr="00976166">
        <w:rPr>
          <w:bCs/>
          <w:sz w:val="28"/>
          <w:szCs w:val="28"/>
        </w:rPr>
        <w:t>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w:t>
      </w:r>
    </w:p>
    <w:p w:rsidR="00E94859" w:rsidRPr="00976166" w:rsidRDefault="00E54E61" w:rsidP="00E94859">
      <w:pPr>
        <w:ind w:firstLine="708"/>
        <w:jc w:val="both"/>
        <w:rPr>
          <w:bCs/>
          <w:sz w:val="28"/>
          <w:szCs w:val="28"/>
        </w:rPr>
      </w:pPr>
      <w:r w:rsidRPr="00976166">
        <w:rPr>
          <w:bCs/>
          <w:sz w:val="28"/>
          <w:szCs w:val="28"/>
        </w:rPr>
        <w:t>Центр</w:t>
      </w:r>
      <w:r w:rsidR="00E94859" w:rsidRPr="00976166">
        <w:rPr>
          <w:bCs/>
          <w:sz w:val="28"/>
          <w:szCs w:val="28"/>
        </w:rPr>
        <w:t xml:space="preserve"> по истечении налогового периода представляет в налоговый орган по месту нахождения транспортных средств налоговую </w:t>
      </w:r>
      <w:hyperlink r:id="rId33" w:history="1">
        <w:r w:rsidR="00E94859" w:rsidRPr="00976166">
          <w:rPr>
            <w:bCs/>
            <w:sz w:val="28"/>
            <w:szCs w:val="28"/>
          </w:rPr>
          <w:t>декларацию</w:t>
        </w:r>
      </w:hyperlink>
      <w:r w:rsidR="00E94859" w:rsidRPr="00976166">
        <w:rPr>
          <w:bCs/>
          <w:sz w:val="28"/>
          <w:szCs w:val="28"/>
        </w:rPr>
        <w:t xml:space="preserve"> по транспортному налогу.</w:t>
      </w:r>
    </w:p>
    <w:p w:rsidR="00E94859" w:rsidRPr="00976166" w:rsidRDefault="00E94859" w:rsidP="00E94859">
      <w:pPr>
        <w:ind w:firstLine="708"/>
        <w:jc w:val="both"/>
        <w:rPr>
          <w:bCs/>
          <w:sz w:val="28"/>
          <w:szCs w:val="28"/>
        </w:rPr>
      </w:pPr>
      <w:r w:rsidRPr="00976166">
        <w:rPr>
          <w:bCs/>
          <w:sz w:val="28"/>
          <w:szCs w:val="28"/>
        </w:rPr>
        <w:t xml:space="preserve">Налоговые декларации по транспортному налогу представляются </w:t>
      </w:r>
      <w:r w:rsidR="00E54E61" w:rsidRPr="00976166">
        <w:rPr>
          <w:bCs/>
          <w:sz w:val="28"/>
          <w:szCs w:val="28"/>
        </w:rPr>
        <w:t>центром</w:t>
      </w:r>
      <w:r w:rsidRPr="00976166">
        <w:rPr>
          <w:bCs/>
          <w:sz w:val="28"/>
          <w:szCs w:val="28"/>
        </w:rPr>
        <w:t xml:space="preserve"> не позднее 1 февраля года, следующего за истекшим </w:t>
      </w:r>
      <w:hyperlink r:id="rId34" w:history="1">
        <w:r w:rsidRPr="00976166">
          <w:rPr>
            <w:bCs/>
            <w:sz w:val="28"/>
            <w:szCs w:val="28"/>
          </w:rPr>
          <w:t>налоговым периодом</w:t>
        </w:r>
      </w:hyperlink>
      <w:r w:rsidRPr="00976166">
        <w:rPr>
          <w:bCs/>
          <w:sz w:val="28"/>
          <w:szCs w:val="28"/>
        </w:rPr>
        <w:t>.</w:t>
      </w:r>
    </w:p>
    <w:p w:rsidR="00E94859" w:rsidRPr="00976166" w:rsidRDefault="00BB1BE4" w:rsidP="00E94859">
      <w:pPr>
        <w:ind w:firstLine="708"/>
        <w:jc w:val="both"/>
        <w:rPr>
          <w:bCs/>
          <w:sz w:val="28"/>
          <w:szCs w:val="28"/>
        </w:rPr>
      </w:pPr>
      <w:r w:rsidRPr="00976166">
        <w:rPr>
          <w:bCs/>
          <w:sz w:val="28"/>
          <w:szCs w:val="28"/>
        </w:rPr>
        <w:t>6</w:t>
      </w:r>
      <w:r w:rsidR="00FA4B88" w:rsidRPr="00976166">
        <w:rPr>
          <w:bCs/>
          <w:sz w:val="28"/>
          <w:szCs w:val="28"/>
        </w:rPr>
        <w:t>5</w:t>
      </w:r>
      <w:r w:rsidR="00E94859" w:rsidRPr="00976166">
        <w:rPr>
          <w:bCs/>
          <w:sz w:val="28"/>
          <w:szCs w:val="28"/>
        </w:rPr>
        <w:t>. Налог на имущество.</w:t>
      </w:r>
    </w:p>
    <w:p w:rsidR="00E94859" w:rsidRPr="00976166" w:rsidRDefault="00E94859" w:rsidP="00E94859">
      <w:pPr>
        <w:ind w:firstLine="708"/>
        <w:jc w:val="both"/>
        <w:rPr>
          <w:bCs/>
          <w:sz w:val="28"/>
          <w:szCs w:val="28"/>
        </w:rPr>
      </w:pPr>
      <w:proofErr w:type="gramStart"/>
      <w:r w:rsidRPr="00976166">
        <w:rPr>
          <w:bCs/>
          <w:sz w:val="28"/>
          <w:szCs w:val="28"/>
        </w:rPr>
        <w:t>Согласно подпункта</w:t>
      </w:r>
      <w:proofErr w:type="gramEnd"/>
      <w:r w:rsidRPr="00976166">
        <w:rPr>
          <w:bCs/>
          <w:sz w:val="28"/>
          <w:szCs w:val="28"/>
        </w:rPr>
        <w:t xml:space="preserve"> 1 пункта 1 статьи 2 Закон Иркутской области от </w:t>
      </w:r>
      <w:r w:rsidRPr="00976166">
        <w:rPr>
          <w:bCs/>
          <w:sz w:val="28"/>
          <w:szCs w:val="28"/>
        </w:rPr>
        <w:br/>
        <w:t>8 октября 2007 года № 75-оз «О налоге на иму</w:t>
      </w:r>
      <w:r w:rsidR="00650CFC" w:rsidRPr="00976166">
        <w:rPr>
          <w:bCs/>
          <w:sz w:val="28"/>
          <w:szCs w:val="28"/>
        </w:rPr>
        <w:t>щество организаций» центр</w:t>
      </w:r>
      <w:r w:rsidRPr="00976166">
        <w:rPr>
          <w:bCs/>
          <w:sz w:val="28"/>
          <w:szCs w:val="28"/>
        </w:rPr>
        <w:t xml:space="preserve"> освобождается от уплаты налога на имущество.</w:t>
      </w:r>
    </w:p>
    <w:p w:rsidR="00E94859" w:rsidRPr="00976166" w:rsidRDefault="00650CFC" w:rsidP="00E94859">
      <w:pPr>
        <w:ind w:firstLine="708"/>
        <w:jc w:val="both"/>
        <w:rPr>
          <w:bCs/>
          <w:sz w:val="28"/>
          <w:szCs w:val="28"/>
        </w:rPr>
      </w:pPr>
      <w:r w:rsidRPr="00976166">
        <w:rPr>
          <w:bCs/>
          <w:sz w:val="28"/>
          <w:szCs w:val="28"/>
        </w:rPr>
        <w:lastRenderedPageBreak/>
        <w:t>Центр</w:t>
      </w:r>
      <w:r w:rsidR="00E94859" w:rsidRPr="00976166">
        <w:rPr>
          <w:bCs/>
          <w:sz w:val="28"/>
          <w:szCs w:val="28"/>
        </w:rPr>
        <w:t xml:space="preserve"> по истечении каждого </w:t>
      </w:r>
      <w:hyperlink r:id="rId35" w:history="1">
        <w:r w:rsidR="00E94859" w:rsidRPr="00976166">
          <w:rPr>
            <w:bCs/>
            <w:sz w:val="28"/>
            <w:szCs w:val="28"/>
          </w:rPr>
          <w:t>отчетного</w:t>
        </w:r>
      </w:hyperlink>
      <w:r w:rsidR="00E94859" w:rsidRPr="00976166">
        <w:rPr>
          <w:bCs/>
          <w:sz w:val="28"/>
          <w:szCs w:val="28"/>
        </w:rPr>
        <w:t xml:space="preserve"> и </w:t>
      </w:r>
      <w:hyperlink r:id="rId36" w:history="1">
        <w:r w:rsidR="00E94859" w:rsidRPr="00976166">
          <w:rPr>
            <w:bCs/>
            <w:sz w:val="28"/>
            <w:szCs w:val="28"/>
          </w:rPr>
          <w:t>налогового</w:t>
        </w:r>
      </w:hyperlink>
      <w:r w:rsidR="00E94859" w:rsidRPr="00976166">
        <w:rPr>
          <w:bCs/>
          <w:sz w:val="28"/>
          <w:szCs w:val="28"/>
        </w:rPr>
        <w:t xml:space="preserve"> периода представлять в налоговые органы по своему местонахождению, </w:t>
      </w:r>
      <w:hyperlink r:id="rId37" w:history="1">
        <w:r w:rsidR="00E94859" w:rsidRPr="00976166">
          <w:rPr>
            <w:bCs/>
            <w:sz w:val="28"/>
            <w:szCs w:val="28"/>
          </w:rPr>
          <w:t>налоговые расчеты</w:t>
        </w:r>
      </w:hyperlink>
      <w:r w:rsidR="00E94859" w:rsidRPr="00976166">
        <w:rPr>
          <w:bCs/>
          <w:sz w:val="28"/>
          <w:szCs w:val="28"/>
        </w:rPr>
        <w:t xml:space="preserve"> по авансовым платежам по налогу и налоговую </w:t>
      </w:r>
      <w:hyperlink r:id="rId38" w:history="1">
        <w:r w:rsidR="00E94859" w:rsidRPr="00976166">
          <w:rPr>
            <w:bCs/>
            <w:sz w:val="28"/>
            <w:szCs w:val="28"/>
          </w:rPr>
          <w:t>декларацию</w:t>
        </w:r>
      </w:hyperlink>
      <w:r w:rsidR="00E94859" w:rsidRPr="00976166">
        <w:rPr>
          <w:bCs/>
          <w:sz w:val="28"/>
          <w:szCs w:val="28"/>
        </w:rPr>
        <w:t xml:space="preserve"> по налогу.</w:t>
      </w:r>
    </w:p>
    <w:p w:rsidR="00E94859" w:rsidRPr="00976166" w:rsidRDefault="00650CFC" w:rsidP="00E94859">
      <w:pPr>
        <w:ind w:firstLine="708"/>
        <w:jc w:val="both"/>
        <w:rPr>
          <w:bCs/>
          <w:sz w:val="28"/>
          <w:szCs w:val="28"/>
        </w:rPr>
      </w:pPr>
      <w:r w:rsidRPr="00976166">
        <w:rPr>
          <w:bCs/>
          <w:sz w:val="28"/>
          <w:szCs w:val="28"/>
        </w:rPr>
        <w:t>Центр</w:t>
      </w:r>
      <w:r w:rsidR="00E94859" w:rsidRPr="00976166">
        <w:rPr>
          <w:bCs/>
          <w:sz w:val="28"/>
          <w:szCs w:val="28"/>
        </w:rPr>
        <w:t xml:space="preserve"> представляет </w:t>
      </w:r>
      <w:hyperlink r:id="rId39" w:history="1">
        <w:r w:rsidR="00E94859" w:rsidRPr="00976166">
          <w:rPr>
            <w:bCs/>
            <w:sz w:val="28"/>
            <w:szCs w:val="28"/>
          </w:rPr>
          <w:t>налоговые расчеты</w:t>
        </w:r>
      </w:hyperlink>
      <w:r w:rsidR="00E94859" w:rsidRPr="00976166">
        <w:rPr>
          <w:bCs/>
          <w:sz w:val="28"/>
          <w:szCs w:val="28"/>
        </w:rPr>
        <w:t xml:space="preserve"> по авансовым платежам по налогу не позднее 30 календарных дней </w:t>
      </w:r>
      <w:proofErr w:type="gramStart"/>
      <w:r w:rsidR="00E94859" w:rsidRPr="00976166">
        <w:rPr>
          <w:bCs/>
          <w:sz w:val="28"/>
          <w:szCs w:val="28"/>
        </w:rPr>
        <w:t>с даты окончания</w:t>
      </w:r>
      <w:proofErr w:type="gramEnd"/>
      <w:r w:rsidR="00E94859" w:rsidRPr="00976166">
        <w:rPr>
          <w:bCs/>
          <w:sz w:val="28"/>
          <w:szCs w:val="28"/>
        </w:rPr>
        <w:t xml:space="preserve"> соответствующего отчетного периода.</w:t>
      </w:r>
    </w:p>
    <w:p w:rsidR="00E94859" w:rsidRPr="00976166" w:rsidRDefault="00E94859" w:rsidP="00E94859">
      <w:pPr>
        <w:ind w:firstLine="708"/>
        <w:jc w:val="both"/>
        <w:rPr>
          <w:bCs/>
          <w:sz w:val="28"/>
          <w:szCs w:val="28"/>
        </w:rPr>
      </w:pPr>
      <w:r w:rsidRPr="00976166">
        <w:rPr>
          <w:bCs/>
          <w:sz w:val="28"/>
          <w:szCs w:val="28"/>
        </w:rPr>
        <w:t xml:space="preserve">Налоговые </w:t>
      </w:r>
      <w:hyperlink r:id="rId40" w:history="1">
        <w:r w:rsidRPr="00976166">
          <w:rPr>
            <w:bCs/>
            <w:sz w:val="28"/>
            <w:szCs w:val="28"/>
          </w:rPr>
          <w:t>декларации</w:t>
        </w:r>
      </w:hyperlink>
      <w:r w:rsidRPr="00976166">
        <w:rPr>
          <w:bCs/>
          <w:sz w:val="28"/>
          <w:szCs w:val="28"/>
        </w:rPr>
        <w:t xml:space="preserve"> по итогам налогового периода представляются налогоплательщиками не позднее 30 марта года, следующего за истекшим </w:t>
      </w:r>
      <w:hyperlink r:id="rId41" w:history="1">
        <w:r w:rsidRPr="00976166">
          <w:rPr>
            <w:bCs/>
            <w:sz w:val="28"/>
            <w:szCs w:val="28"/>
          </w:rPr>
          <w:t>налоговым периодом</w:t>
        </w:r>
      </w:hyperlink>
      <w:r w:rsidRPr="00976166">
        <w:rPr>
          <w:bCs/>
          <w:sz w:val="28"/>
          <w:szCs w:val="28"/>
        </w:rPr>
        <w:t>.</w:t>
      </w:r>
    </w:p>
    <w:p w:rsidR="00E94859" w:rsidRPr="00976166" w:rsidRDefault="00E527BB" w:rsidP="00E94859">
      <w:pPr>
        <w:ind w:firstLine="708"/>
        <w:jc w:val="both"/>
        <w:rPr>
          <w:bCs/>
          <w:sz w:val="28"/>
          <w:szCs w:val="28"/>
        </w:rPr>
      </w:pPr>
      <w:r w:rsidRPr="00976166">
        <w:rPr>
          <w:bCs/>
          <w:sz w:val="28"/>
          <w:szCs w:val="28"/>
        </w:rPr>
        <w:t>6</w:t>
      </w:r>
      <w:r w:rsidR="00FA4B88" w:rsidRPr="00976166">
        <w:rPr>
          <w:bCs/>
          <w:sz w:val="28"/>
          <w:szCs w:val="28"/>
        </w:rPr>
        <w:t>6</w:t>
      </w:r>
      <w:r w:rsidR="00E94859" w:rsidRPr="00976166">
        <w:rPr>
          <w:bCs/>
          <w:sz w:val="28"/>
          <w:szCs w:val="28"/>
        </w:rPr>
        <w:t>. Налог на добавленную стоимость</w:t>
      </w:r>
      <w:r w:rsidR="00D3298C" w:rsidRPr="00976166">
        <w:rPr>
          <w:bCs/>
          <w:sz w:val="28"/>
          <w:szCs w:val="28"/>
        </w:rPr>
        <w:t>.</w:t>
      </w:r>
    </w:p>
    <w:p w:rsidR="00E94859" w:rsidRPr="00976166" w:rsidRDefault="00E94859" w:rsidP="00E94859">
      <w:pPr>
        <w:ind w:firstLine="708"/>
        <w:jc w:val="both"/>
        <w:rPr>
          <w:bCs/>
          <w:sz w:val="28"/>
          <w:szCs w:val="28"/>
        </w:rPr>
      </w:pPr>
      <w:r w:rsidRPr="00976166">
        <w:rPr>
          <w:bCs/>
          <w:sz w:val="28"/>
          <w:szCs w:val="28"/>
        </w:rPr>
        <w:t xml:space="preserve">В соответствии с главой 21 Налогового Кодекса Российской Федерации </w:t>
      </w:r>
      <w:r w:rsidR="004329E3" w:rsidRPr="00976166">
        <w:rPr>
          <w:bCs/>
          <w:sz w:val="28"/>
          <w:szCs w:val="28"/>
        </w:rPr>
        <w:t>центр</w:t>
      </w:r>
      <w:r w:rsidRPr="00976166">
        <w:rPr>
          <w:bCs/>
          <w:sz w:val="28"/>
          <w:szCs w:val="28"/>
        </w:rPr>
        <w:t xml:space="preserve"> является налогоплательщиком налога на добавленную стоимость.</w:t>
      </w:r>
    </w:p>
    <w:p w:rsidR="00E94859" w:rsidRPr="00976166" w:rsidRDefault="00E94859" w:rsidP="00E94859">
      <w:pPr>
        <w:ind w:firstLine="708"/>
        <w:jc w:val="both"/>
        <w:rPr>
          <w:bCs/>
          <w:sz w:val="28"/>
          <w:szCs w:val="28"/>
        </w:rPr>
      </w:pPr>
      <w:r w:rsidRPr="00976166">
        <w:rPr>
          <w:bCs/>
          <w:sz w:val="28"/>
          <w:szCs w:val="28"/>
        </w:rPr>
        <w:t xml:space="preserve">В </w:t>
      </w:r>
      <w:r w:rsidR="004329E3" w:rsidRPr="00976166">
        <w:rPr>
          <w:bCs/>
          <w:sz w:val="28"/>
          <w:szCs w:val="28"/>
        </w:rPr>
        <w:t>центре</w:t>
      </w:r>
      <w:r w:rsidRPr="00976166">
        <w:rPr>
          <w:bCs/>
          <w:sz w:val="28"/>
          <w:szCs w:val="28"/>
        </w:rPr>
        <w:t xml:space="preserve"> налогооблагаемая база для налога на добавленную стоимость равна 0.</w:t>
      </w:r>
    </w:p>
    <w:p w:rsidR="00E94859" w:rsidRPr="00976166" w:rsidRDefault="00E94859" w:rsidP="00E94859">
      <w:pPr>
        <w:ind w:firstLine="708"/>
        <w:jc w:val="both"/>
        <w:rPr>
          <w:bCs/>
          <w:sz w:val="28"/>
          <w:szCs w:val="28"/>
        </w:rPr>
      </w:pPr>
      <w:r w:rsidRPr="00976166">
        <w:rPr>
          <w:bCs/>
          <w:sz w:val="28"/>
          <w:szCs w:val="28"/>
        </w:rPr>
        <w:t>Налоговый период устанавливается квартал.</w:t>
      </w:r>
    </w:p>
    <w:p w:rsidR="00E94859" w:rsidRPr="00976166" w:rsidRDefault="00E94859" w:rsidP="00E94859">
      <w:pPr>
        <w:ind w:firstLine="708"/>
        <w:jc w:val="both"/>
        <w:rPr>
          <w:bCs/>
          <w:sz w:val="28"/>
          <w:szCs w:val="28"/>
        </w:rPr>
      </w:pPr>
      <w:r w:rsidRPr="00976166">
        <w:rPr>
          <w:bCs/>
          <w:sz w:val="28"/>
          <w:szCs w:val="28"/>
        </w:rPr>
        <w:t xml:space="preserve">Налоговые декларации по налогу на добавленную стоимость представляется </w:t>
      </w:r>
      <w:r w:rsidR="004329E3" w:rsidRPr="00976166">
        <w:rPr>
          <w:bCs/>
          <w:sz w:val="28"/>
          <w:szCs w:val="28"/>
        </w:rPr>
        <w:t>центром</w:t>
      </w:r>
      <w:r w:rsidRPr="00976166">
        <w:rPr>
          <w:bCs/>
          <w:sz w:val="28"/>
          <w:szCs w:val="28"/>
        </w:rPr>
        <w:t xml:space="preserve"> не позднее 20-го числа месяца, следующего за истекшим </w:t>
      </w:r>
      <w:hyperlink r:id="rId42" w:history="1">
        <w:r w:rsidRPr="00976166">
          <w:rPr>
            <w:bCs/>
            <w:sz w:val="28"/>
            <w:szCs w:val="28"/>
          </w:rPr>
          <w:t>налоговым периодом</w:t>
        </w:r>
      </w:hyperlink>
      <w:r w:rsidRPr="00976166">
        <w:rPr>
          <w:bCs/>
          <w:sz w:val="28"/>
          <w:szCs w:val="28"/>
        </w:rPr>
        <w:t>.</w:t>
      </w:r>
    </w:p>
    <w:p w:rsidR="00E94859" w:rsidRPr="00976166" w:rsidRDefault="00206FB8" w:rsidP="00E94859">
      <w:pPr>
        <w:ind w:firstLine="708"/>
        <w:jc w:val="both"/>
        <w:rPr>
          <w:bCs/>
          <w:sz w:val="28"/>
          <w:szCs w:val="28"/>
        </w:rPr>
      </w:pPr>
      <w:r w:rsidRPr="00976166">
        <w:rPr>
          <w:bCs/>
          <w:sz w:val="28"/>
          <w:szCs w:val="28"/>
        </w:rPr>
        <w:t>6</w:t>
      </w:r>
      <w:r w:rsidR="00FA4B88" w:rsidRPr="00976166">
        <w:rPr>
          <w:bCs/>
          <w:sz w:val="28"/>
          <w:szCs w:val="28"/>
        </w:rPr>
        <w:t>7</w:t>
      </w:r>
      <w:r w:rsidR="00E94859" w:rsidRPr="00976166">
        <w:rPr>
          <w:bCs/>
          <w:sz w:val="28"/>
          <w:szCs w:val="28"/>
        </w:rPr>
        <w:t>. Налог на доходы физических лиц</w:t>
      </w:r>
      <w:r w:rsidR="00D3298C" w:rsidRPr="00976166">
        <w:rPr>
          <w:bCs/>
          <w:sz w:val="28"/>
          <w:szCs w:val="28"/>
        </w:rPr>
        <w:t>.</w:t>
      </w:r>
    </w:p>
    <w:p w:rsidR="00E94859" w:rsidRPr="00976166" w:rsidRDefault="00E94859" w:rsidP="00E94859">
      <w:pPr>
        <w:ind w:firstLine="708"/>
        <w:jc w:val="both"/>
        <w:rPr>
          <w:bCs/>
          <w:sz w:val="28"/>
          <w:szCs w:val="28"/>
        </w:rPr>
      </w:pPr>
      <w:r w:rsidRPr="00976166">
        <w:rPr>
          <w:bCs/>
          <w:sz w:val="28"/>
          <w:szCs w:val="28"/>
        </w:rPr>
        <w:t xml:space="preserve">В отношении налога на доходы физических лиц (далее – НДФЛ) </w:t>
      </w:r>
      <w:r w:rsidR="0011519A" w:rsidRPr="00976166">
        <w:rPr>
          <w:bCs/>
          <w:sz w:val="28"/>
          <w:szCs w:val="28"/>
        </w:rPr>
        <w:t>центр</w:t>
      </w:r>
      <w:r w:rsidRPr="00976166">
        <w:rPr>
          <w:bCs/>
          <w:sz w:val="28"/>
          <w:szCs w:val="28"/>
        </w:rPr>
        <w:t xml:space="preserve"> выступает в качестве налогового агента.</w:t>
      </w:r>
    </w:p>
    <w:p w:rsidR="00E94859" w:rsidRPr="00976166" w:rsidRDefault="00E94859" w:rsidP="00E94859">
      <w:pPr>
        <w:ind w:firstLine="708"/>
        <w:jc w:val="both"/>
        <w:rPr>
          <w:bCs/>
          <w:sz w:val="28"/>
          <w:szCs w:val="28"/>
        </w:rPr>
      </w:pPr>
      <w:r w:rsidRPr="00976166">
        <w:rPr>
          <w:bCs/>
          <w:sz w:val="28"/>
          <w:szCs w:val="28"/>
        </w:rPr>
        <w:t>В соответствии с главой 23 Налогового кодекса Российской Федерации основными видами доходов, получаемых работником при расчетах по оплате труда и иных расчетах, учитываемых при формировании налоговой базы по НДФЛ, являются следующие:</w:t>
      </w:r>
    </w:p>
    <w:p w:rsidR="00E94859" w:rsidRPr="00976166" w:rsidRDefault="00E94859" w:rsidP="00E94859">
      <w:pPr>
        <w:ind w:firstLine="708"/>
        <w:jc w:val="both"/>
        <w:rPr>
          <w:bCs/>
          <w:sz w:val="28"/>
          <w:szCs w:val="28"/>
        </w:rPr>
      </w:pPr>
      <w:r w:rsidRPr="00976166">
        <w:rPr>
          <w:bCs/>
          <w:sz w:val="28"/>
          <w:szCs w:val="28"/>
        </w:rPr>
        <w:t>заработная плата и премии за основные результаты деятельности;</w:t>
      </w:r>
    </w:p>
    <w:p w:rsidR="00E94859" w:rsidRPr="00976166" w:rsidRDefault="00E94859" w:rsidP="00E94859">
      <w:pPr>
        <w:ind w:firstLine="708"/>
        <w:jc w:val="both"/>
        <w:rPr>
          <w:bCs/>
          <w:sz w:val="28"/>
          <w:szCs w:val="28"/>
        </w:rPr>
      </w:pPr>
      <w:r w:rsidRPr="00976166">
        <w:rPr>
          <w:bCs/>
          <w:sz w:val="28"/>
          <w:szCs w:val="28"/>
        </w:rPr>
        <w:t>премии;</w:t>
      </w:r>
    </w:p>
    <w:p w:rsidR="00E94859" w:rsidRPr="00976166" w:rsidRDefault="00E94859" w:rsidP="00E94859">
      <w:pPr>
        <w:ind w:firstLine="708"/>
        <w:jc w:val="both"/>
        <w:rPr>
          <w:bCs/>
          <w:sz w:val="28"/>
          <w:szCs w:val="28"/>
        </w:rPr>
      </w:pPr>
      <w:r w:rsidRPr="00976166">
        <w:rPr>
          <w:bCs/>
          <w:sz w:val="28"/>
          <w:szCs w:val="28"/>
        </w:rPr>
        <w:t>материальная помощь;</w:t>
      </w:r>
    </w:p>
    <w:p w:rsidR="00E94859" w:rsidRPr="00976166" w:rsidRDefault="00E94859" w:rsidP="00E94859">
      <w:pPr>
        <w:ind w:firstLine="708"/>
        <w:jc w:val="both"/>
        <w:rPr>
          <w:bCs/>
          <w:sz w:val="28"/>
          <w:szCs w:val="28"/>
        </w:rPr>
      </w:pPr>
      <w:r w:rsidRPr="00976166">
        <w:rPr>
          <w:bCs/>
          <w:sz w:val="28"/>
          <w:szCs w:val="28"/>
        </w:rPr>
        <w:t>выплаты по договорам гражданско-правового характера.</w:t>
      </w:r>
    </w:p>
    <w:p w:rsidR="00E94859" w:rsidRPr="00976166" w:rsidRDefault="00D3298C" w:rsidP="00E94859">
      <w:pPr>
        <w:ind w:firstLine="708"/>
        <w:jc w:val="both"/>
        <w:rPr>
          <w:bCs/>
          <w:sz w:val="28"/>
          <w:szCs w:val="28"/>
        </w:rPr>
      </w:pPr>
      <w:r w:rsidRPr="00976166">
        <w:rPr>
          <w:bCs/>
          <w:sz w:val="28"/>
          <w:szCs w:val="28"/>
        </w:rPr>
        <w:t>Г</w:t>
      </w:r>
      <w:r w:rsidR="00E94859" w:rsidRPr="00976166">
        <w:rPr>
          <w:bCs/>
          <w:sz w:val="28"/>
          <w:szCs w:val="28"/>
        </w:rPr>
        <w:t>лав</w:t>
      </w:r>
      <w:r w:rsidRPr="00976166">
        <w:rPr>
          <w:bCs/>
          <w:sz w:val="28"/>
          <w:szCs w:val="28"/>
        </w:rPr>
        <w:t>ой</w:t>
      </w:r>
      <w:r w:rsidR="00E94859" w:rsidRPr="00976166">
        <w:rPr>
          <w:bCs/>
          <w:sz w:val="28"/>
          <w:szCs w:val="28"/>
        </w:rPr>
        <w:t xml:space="preserve"> 23 Налогового кодекса Российской Федерации установлена система налоговых вычетов, которые при формировании налоговой базы по НДФЛ принимаются к уменьшению.</w:t>
      </w:r>
    </w:p>
    <w:p w:rsidR="00E94859" w:rsidRPr="00976166" w:rsidRDefault="00E94859" w:rsidP="00E94859">
      <w:pPr>
        <w:ind w:firstLine="708"/>
        <w:jc w:val="both"/>
        <w:rPr>
          <w:bCs/>
          <w:sz w:val="28"/>
          <w:szCs w:val="28"/>
        </w:rPr>
      </w:pPr>
      <w:r w:rsidRPr="00976166">
        <w:rPr>
          <w:bCs/>
          <w:sz w:val="28"/>
          <w:szCs w:val="28"/>
        </w:rPr>
        <w:t>Общая сумма налога исчисляется по итогам налогового периода применительно ко всем доходам налогоплательщика, дата получения которых относится к соответствующему налоговому периоду.</w:t>
      </w:r>
    </w:p>
    <w:p w:rsidR="00E94859" w:rsidRPr="00976166" w:rsidRDefault="00E94859" w:rsidP="00E94859">
      <w:pPr>
        <w:ind w:firstLine="708"/>
        <w:jc w:val="both"/>
        <w:rPr>
          <w:bCs/>
          <w:sz w:val="28"/>
          <w:szCs w:val="28"/>
        </w:rPr>
      </w:pPr>
      <w:r w:rsidRPr="00976166">
        <w:rPr>
          <w:bCs/>
          <w:sz w:val="28"/>
          <w:szCs w:val="28"/>
        </w:rPr>
        <w:t>Налоговая ставка установлена статьей 224 Налогового кодекса Российской Федерации.</w:t>
      </w:r>
    </w:p>
    <w:p w:rsidR="00E94859" w:rsidRPr="00976166" w:rsidRDefault="00E94859" w:rsidP="00E94859">
      <w:pPr>
        <w:ind w:firstLine="708"/>
        <w:jc w:val="both"/>
        <w:rPr>
          <w:bCs/>
          <w:sz w:val="28"/>
          <w:szCs w:val="28"/>
        </w:rPr>
      </w:pPr>
      <w:r w:rsidRPr="00976166">
        <w:rPr>
          <w:bCs/>
          <w:sz w:val="28"/>
          <w:szCs w:val="28"/>
        </w:rPr>
        <w:t>Сумма налога определяется в полных рублях. Сумма налога менее 50 копеек отбрасывается, а 50 копеек и более округляются до полного рубля.</w:t>
      </w:r>
    </w:p>
    <w:p w:rsidR="00E94859" w:rsidRPr="00976166" w:rsidRDefault="0011519A" w:rsidP="00E94859">
      <w:pPr>
        <w:ind w:firstLine="708"/>
        <w:jc w:val="both"/>
        <w:rPr>
          <w:bCs/>
          <w:sz w:val="28"/>
          <w:szCs w:val="28"/>
        </w:rPr>
      </w:pPr>
      <w:r w:rsidRPr="00976166">
        <w:rPr>
          <w:bCs/>
          <w:sz w:val="28"/>
          <w:szCs w:val="28"/>
        </w:rPr>
        <w:t>Центр обязан</w:t>
      </w:r>
      <w:r w:rsidR="00E94859" w:rsidRPr="00976166">
        <w:rPr>
          <w:bCs/>
          <w:sz w:val="28"/>
          <w:szCs w:val="28"/>
        </w:rPr>
        <w:t xml:space="preserve"> исчислить, удержать у налогоплательщика и уплатить сумму НДФЛ, исчисленную в соответствии со </w:t>
      </w:r>
      <w:hyperlink r:id="rId43" w:history="1">
        <w:r w:rsidR="00E94859" w:rsidRPr="00976166">
          <w:rPr>
            <w:bCs/>
            <w:sz w:val="28"/>
            <w:szCs w:val="28"/>
          </w:rPr>
          <w:t>статьей 224</w:t>
        </w:r>
      </w:hyperlink>
      <w:r w:rsidR="00E94859" w:rsidRPr="00976166">
        <w:rPr>
          <w:bCs/>
          <w:sz w:val="28"/>
          <w:szCs w:val="28"/>
        </w:rPr>
        <w:t xml:space="preserve"> Налогового Кодекса Российской Федерации. </w:t>
      </w:r>
    </w:p>
    <w:p w:rsidR="00E94859" w:rsidRPr="00976166" w:rsidRDefault="00E94859" w:rsidP="00E94859">
      <w:pPr>
        <w:ind w:firstLine="708"/>
        <w:jc w:val="both"/>
        <w:rPr>
          <w:bCs/>
          <w:sz w:val="28"/>
          <w:szCs w:val="28"/>
        </w:rPr>
      </w:pPr>
      <w:r w:rsidRPr="00976166">
        <w:rPr>
          <w:bCs/>
          <w:sz w:val="28"/>
          <w:szCs w:val="28"/>
        </w:rPr>
        <w:t xml:space="preserve">Исчисление сумм и уплата производятся в отношении всех доходов налогоплательщика, источником которых является </w:t>
      </w:r>
      <w:r w:rsidR="0008665E" w:rsidRPr="00976166">
        <w:rPr>
          <w:bCs/>
          <w:sz w:val="28"/>
          <w:szCs w:val="28"/>
        </w:rPr>
        <w:t>центр</w:t>
      </w:r>
      <w:r w:rsidRPr="00976166">
        <w:rPr>
          <w:bCs/>
          <w:sz w:val="28"/>
          <w:szCs w:val="28"/>
        </w:rPr>
        <w:t xml:space="preserve"> с зачетом ранее удержанных сумм НДФЛ.</w:t>
      </w:r>
    </w:p>
    <w:p w:rsidR="00E94859" w:rsidRPr="00976166" w:rsidRDefault="00E94859" w:rsidP="00E94859">
      <w:pPr>
        <w:ind w:firstLine="708"/>
        <w:jc w:val="both"/>
        <w:rPr>
          <w:bCs/>
          <w:sz w:val="28"/>
          <w:szCs w:val="28"/>
        </w:rPr>
      </w:pPr>
      <w:r w:rsidRPr="00976166">
        <w:rPr>
          <w:bCs/>
          <w:sz w:val="28"/>
          <w:szCs w:val="28"/>
        </w:rPr>
        <w:lastRenderedPageBreak/>
        <w:t xml:space="preserve">Исчисление сумм НДФЛ производится </w:t>
      </w:r>
      <w:r w:rsidR="0008665E" w:rsidRPr="00976166">
        <w:rPr>
          <w:bCs/>
          <w:sz w:val="28"/>
          <w:szCs w:val="28"/>
        </w:rPr>
        <w:t>центром</w:t>
      </w:r>
      <w:r w:rsidRPr="00976166">
        <w:rPr>
          <w:bCs/>
          <w:sz w:val="28"/>
          <w:szCs w:val="28"/>
        </w:rPr>
        <w:t xml:space="preserve"> нарастающим итогом с начала </w:t>
      </w:r>
      <w:hyperlink r:id="rId44" w:history="1">
        <w:r w:rsidRPr="00976166">
          <w:rPr>
            <w:bCs/>
            <w:sz w:val="28"/>
            <w:szCs w:val="28"/>
          </w:rPr>
          <w:t>налогового периода</w:t>
        </w:r>
      </w:hyperlink>
      <w:r w:rsidRPr="00976166">
        <w:rPr>
          <w:bCs/>
          <w:sz w:val="28"/>
          <w:szCs w:val="28"/>
        </w:rPr>
        <w:t xml:space="preserve"> по итогам каждого месяца применительно ко всем доходам, в отношении которых применяется налоговая ставка, установленная </w:t>
      </w:r>
      <w:hyperlink r:id="rId45" w:history="1">
        <w:r w:rsidRPr="00976166">
          <w:rPr>
            <w:bCs/>
            <w:sz w:val="28"/>
            <w:szCs w:val="28"/>
          </w:rPr>
          <w:t>пунктом 1 статьи 224</w:t>
        </w:r>
      </w:hyperlink>
      <w:r w:rsidRPr="00976166">
        <w:rPr>
          <w:bCs/>
          <w:sz w:val="28"/>
          <w:szCs w:val="28"/>
        </w:rPr>
        <w:t xml:space="preserve"> настоящего Кодекса, начисленным налогоплательщику за данный период, с зачетом удержанной в предыдущие месяцы текущего налогового периода суммы налога.</w:t>
      </w:r>
    </w:p>
    <w:p w:rsidR="00E94859" w:rsidRPr="00976166" w:rsidRDefault="00E94859" w:rsidP="00E94859">
      <w:pPr>
        <w:ind w:firstLine="708"/>
        <w:jc w:val="both"/>
        <w:rPr>
          <w:bCs/>
          <w:sz w:val="28"/>
          <w:szCs w:val="28"/>
        </w:rPr>
      </w:pPr>
      <w:r w:rsidRPr="00976166">
        <w:rPr>
          <w:bCs/>
          <w:sz w:val="28"/>
          <w:szCs w:val="28"/>
        </w:rPr>
        <w:t>Исчисление суммы НДФЛ производится без учета доходов, полученных налогоплательщиком от других налоговых агентов, и удержанных другими налоговыми агентами сумм НДФЛ.</w:t>
      </w:r>
    </w:p>
    <w:p w:rsidR="00E94859" w:rsidRPr="00976166" w:rsidRDefault="0008665E" w:rsidP="00E94859">
      <w:pPr>
        <w:ind w:firstLine="708"/>
        <w:jc w:val="both"/>
        <w:rPr>
          <w:bCs/>
          <w:sz w:val="28"/>
          <w:szCs w:val="28"/>
        </w:rPr>
      </w:pPr>
      <w:r w:rsidRPr="00976166">
        <w:rPr>
          <w:bCs/>
          <w:sz w:val="28"/>
          <w:szCs w:val="28"/>
        </w:rPr>
        <w:t>Центр обязан</w:t>
      </w:r>
      <w:r w:rsidR="00E94859" w:rsidRPr="00976166">
        <w:rPr>
          <w:bCs/>
          <w:sz w:val="28"/>
          <w:szCs w:val="28"/>
        </w:rPr>
        <w:t xml:space="preserve"> удержать начисленную сумму налога непосредственно из доходов налогоплательщика при их фактической выплате.</w:t>
      </w:r>
    </w:p>
    <w:p w:rsidR="00E94859" w:rsidRPr="00976166" w:rsidRDefault="00E94859" w:rsidP="00E94859">
      <w:pPr>
        <w:ind w:firstLine="708"/>
        <w:jc w:val="both"/>
        <w:rPr>
          <w:bCs/>
          <w:sz w:val="28"/>
          <w:szCs w:val="28"/>
        </w:rPr>
      </w:pPr>
      <w:r w:rsidRPr="00976166">
        <w:rPr>
          <w:bCs/>
          <w:sz w:val="28"/>
          <w:szCs w:val="28"/>
        </w:rPr>
        <w:t xml:space="preserve">При невозможности удержать у налогоплательщика исчисленную сумму налога </w:t>
      </w:r>
      <w:r w:rsidR="004B0389" w:rsidRPr="00976166">
        <w:rPr>
          <w:bCs/>
          <w:sz w:val="28"/>
          <w:szCs w:val="28"/>
        </w:rPr>
        <w:t>центр обязан</w:t>
      </w:r>
      <w:r w:rsidRPr="00976166">
        <w:rPr>
          <w:bCs/>
          <w:sz w:val="28"/>
          <w:szCs w:val="28"/>
        </w:rPr>
        <w:t xml:space="preserve"> не позднее одного месяца </w:t>
      </w:r>
      <w:proofErr w:type="gramStart"/>
      <w:r w:rsidRPr="00976166">
        <w:rPr>
          <w:bCs/>
          <w:sz w:val="28"/>
          <w:szCs w:val="28"/>
        </w:rPr>
        <w:t>с даты окончания</w:t>
      </w:r>
      <w:proofErr w:type="gramEnd"/>
      <w:r w:rsidRPr="00976166">
        <w:rPr>
          <w:bCs/>
          <w:sz w:val="28"/>
          <w:szCs w:val="28"/>
        </w:rPr>
        <w:t xml:space="preserve">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сумме налога.</w:t>
      </w:r>
    </w:p>
    <w:p w:rsidR="00E94859" w:rsidRPr="00976166" w:rsidRDefault="006E1AB4" w:rsidP="00E94859">
      <w:pPr>
        <w:ind w:firstLine="708"/>
        <w:jc w:val="both"/>
        <w:rPr>
          <w:bCs/>
          <w:sz w:val="28"/>
          <w:szCs w:val="28"/>
        </w:rPr>
      </w:pPr>
      <w:hyperlink r:id="rId46" w:history="1">
        <w:r w:rsidR="00E94859" w:rsidRPr="00976166">
          <w:rPr>
            <w:bCs/>
            <w:sz w:val="28"/>
            <w:szCs w:val="28"/>
          </w:rPr>
          <w:t>Форма</w:t>
        </w:r>
      </w:hyperlink>
      <w:r w:rsidR="00E94859" w:rsidRPr="00976166">
        <w:rPr>
          <w:bCs/>
          <w:sz w:val="28"/>
          <w:szCs w:val="28"/>
        </w:rPr>
        <w:t xml:space="preserve"> сообщения о невозможности удержать НДФЛ и сумме НДФЛ и </w:t>
      </w:r>
      <w:hyperlink r:id="rId47" w:history="1">
        <w:r w:rsidR="00E94859" w:rsidRPr="00976166">
          <w:rPr>
            <w:bCs/>
            <w:sz w:val="28"/>
            <w:szCs w:val="28"/>
          </w:rPr>
          <w:t>порядок</w:t>
        </w:r>
      </w:hyperlink>
      <w:r w:rsidR="00E94859" w:rsidRPr="00976166">
        <w:rPr>
          <w:bCs/>
          <w:sz w:val="28"/>
          <w:szCs w:val="28"/>
        </w:rPr>
        <w:t xml:space="preserve"> его представления в налоговый орган утверждаются федеральным органом исполнительной власти, уполномоченным по контролю и надзору в области налогов и сборов.</w:t>
      </w:r>
    </w:p>
    <w:p w:rsidR="00E94859" w:rsidRPr="00976166" w:rsidRDefault="004B0389" w:rsidP="00E94859">
      <w:pPr>
        <w:ind w:firstLine="708"/>
        <w:jc w:val="both"/>
        <w:rPr>
          <w:bCs/>
          <w:sz w:val="28"/>
          <w:szCs w:val="28"/>
        </w:rPr>
      </w:pPr>
      <w:r w:rsidRPr="00976166">
        <w:rPr>
          <w:bCs/>
          <w:sz w:val="28"/>
          <w:szCs w:val="28"/>
        </w:rPr>
        <w:t>Центр</w:t>
      </w:r>
      <w:r w:rsidR="00E94859" w:rsidRPr="00976166">
        <w:rPr>
          <w:bCs/>
          <w:sz w:val="28"/>
          <w:szCs w:val="28"/>
        </w:rPr>
        <w:t xml:space="preserve"> перечисляет суммы исчисленного и удержанного НДФЛ не позднее дня фактического получения в банке наличных денежных средств на выплату дохода, а также дня перечисления дохода со счетов </w:t>
      </w:r>
      <w:r w:rsidRPr="00976166">
        <w:rPr>
          <w:bCs/>
          <w:sz w:val="28"/>
          <w:szCs w:val="28"/>
        </w:rPr>
        <w:t>центра</w:t>
      </w:r>
      <w:r w:rsidR="00E94859" w:rsidRPr="00976166">
        <w:rPr>
          <w:bCs/>
          <w:sz w:val="28"/>
          <w:szCs w:val="28"/>
        </w:rPr>
        <w:t xml:space="preserve"> в банке на счета налогоплательщика либо по его поручению на счета третьих лиц в банках.</w:t>
      </w:r>
    </w:p>
    <w:p w:rsidR="00E94859" w:rsidRPr="00976166" w:rsidRDefault="00E94859" w:rsidP="00E94859">
      <w:pPr>
        <w:ind w:firstLine="708"/>
        <w:jc w:val="both"/>
        <w:rPr>
          <w:bCs/>
          <w:sz w:val="28"/>
          <w:szCs w:val="28"/>
        </w:rPr>
      </w:pPr>
      <w:r w:rsidRPr="00976166">
        <w:rPr>
          <w:bCs/>
          <w:sz w:val="28"/>
          <w:szCs w:val="28"/>
        </w:rPr>
        <w:t xml:space="preserve">В иных случаях </w:t>
      </w:r>
      <w:r w:rsidR="0098187B" w:rsidRPr="00976166">
        <w:rPr>
          <w:bCs/>
          <w:sz w:val="28"/>
          <w:szCs w:val="28"/>
        </w:rPr>
        <w:t>центр</w:t>
      </w:r>
      <w:r w:rsidRPr="00976166">
        <w:rPr>
          <w:bCs/>
          <w:sz w:val="28"/>
          <w:szCs w:val="28"/>
        </w:rPr>
        <w:t xml:space="preserve"> перечисляет суммы исчисленного и удержанного НДФЛ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w:t>
      </w:r>
      <w:hyperlink r:id="rId48" w:history="1">
        <w:r w:rsidRPr="00976166">
          <w:rPr>
            <w:bCs/>
            <w:sz w:val="28"/>
            <w:szCs w:val="28"/>
          </w:rPr>
          <w:t>натуральной форме</w:t>
        </w:r>
      </w:hyperlink>
      <w:r w:rsidRPr="00976166">
        <w:rPr>
          <w:bCs/>
          <w:sz w:val="28"/>
          <w:szCs w:val="28"/>
        </w:rPr>
        <w:t xml:space="preserve"> либо в виде </w:t>
      </w:r>
      <w:hyperlink r:id="rId49" w:history="1">
        <w:r w:rsidRPr="00976166">
          <w:rPr>
            <w:bCs/>
            <w:sz w:val="28"/>
            <w:szCs w:val="28"/>
          </w:rPr>
          <w:t>материальной выгоды</w:t>
        </w:r>
      </w:hyperlink>
      <w:r w:rsidRPr="00976166">
        <w:rPr>
          <w:bCs/>
          <w:sz w:val="28"/>
          <w:szCs w:val="28"/>
        </w:rPr>
        <w:t>.</w:t>
      </w:r>
    </w:p>
    <w:p w:rsidR="00E94859" w:rsidRPr="00976166" w:rsidRDefault="0098187B" w:rsidP="00E94859">
      <w:pPr>
        <w:ind w:firstLine="708"/>
        <w:jc w:val="both"/>
        <w:rPr>
          <w:bCs/>
          <w:sz w:val="28"/>
          <w:szCs w:val="28"/>
        </w:rPr>
      </w:pPr>
      <w:r w:rsidRPr="00976166">
        <w:rPr>
          <w:bCs/>
          <w:sz w:val="28"/>
          <w:szCs w:val="28"/>
        </w:rPr>
        <w:t>Центр</w:t>
      </w:r>
      <w:r w:rsidR="00E94859" w:rsidRPr="00976166">
        <w:rPr>
          <w:bCs/>
          <w:sz w:val="28"/>
          <w:szCs w:val="28"/>
        </w:rPr>
        <w:t xml:space="preserve"> предоставляет в налоговый орган не позднее 1 апреля года, следующего </w:t>
      </w:r>
      <w:proofErr w:type="gramStart"/>
      <w:r w:rsidR="00E94859" w:rsidRPr="00976166">
        <w:rPr>
          <w:bCs/>
          <w:sz w:val="28"/>
          <w:szCs w:val="28"/>
        </w:rPr>
        <w:t>за</w:t>
      </w:r>
      <w:proofErr w:type="gramEnd"/>
      <w:r w:rsidR="00E94859" w:rsidRPr="00976166">
        <w:rPr>
          <w:bCs/>
          <w:sz w:val="28"/>
          <w:szCs w:val="28"/>
        </w:rPr>
        <w:t xml:space="preserve"> </w:t>
      </w:r>
      <w:proofErr w:type="gramStart"/>
      <w:r w:rsidR="00E94859" w:rsidRPr="00976166">
        <w:rPr>
          <w:bCs/>
          <w:sz w:val="28"/>
          <w:szCs w:val="28"/>
        </w:rPr>
        <w:t>истекшим</w:t>
      </w:r>
      <w:proofErr w:type="gramEnd"/>
      <w:r w:rsidR="00E94859" w:rsidRPr="00976166">
        <w:rPr>
          <w:bCs/>
          <w:sz w:val="28"/>
          <w:szCs w:val="28"/>
        </w:rPr>
        <w:t xml:space="preserve"> налоговым периодам сведения о доходах физических лиц, в отношении которых </w:t>
      </w:r>
      <w:r w:rsidRPr="00976166">
        <w:rPr>
          <w:bCs/>
          <w:sz w:val="28"/>
          <w:szCs w:val="28"/>
        </w:rPr>
        <w:t xml:space="preserve">центр </w:t>
      </w:r>
      <w:r w:rsidR="00E94859" w:rsidRPr="00976166">
        <w:rPr>
          <w:bCs/>
          <w:sz w:val="28"/>
          <w:szCs w:val="28"/>
        </w:rPr>
        <w:t>выступает в качестве налогового агента.</w:t>
      </w:r>
    </w:p>
    <w:p w:rsidR="00D2339B" w:rsidRPr="00976166" w:rsidRDefault="00206FB8" w:rsidP="00D2339B">
      <w:pPr>
        <w:ind w:firstLine="708"/>
        <w:jc w:val="both"/>
        <w:rPr>
          <w:bCs/>
          <w:sz w:val="28"/>
          <w:szCs w:val="28"/>
        </w:rPr>
      </w:pPr>
      <w:r w:rsidRPr="00976166">
        <w:rPr>
          <w:bCs/>
          <w:sz w:val="28"/>
          <w:szCs w:val="28"/>
        </w:rPr>
        <w:t>6</w:t>
      </w:r>
      <w:r w:rsidR="00FA4B88" w:rsidRPr="00976166">
        <w:rPr>
          <w:bCs/>
          <w:sz w:val="28"/>
          <w:szCs w:val="28"/>
        </w:rPr>
        <w:t>8</w:t>
      </w:r>
      <w:r w:rsidR="00E94859" w:rsidRPr="00976166">
        <w:rPr>
          <w:bCs/>
          <w:sz w:val="28"/>
          <w:szCs w:val="28"/>
        </w:rPr>
        <w:t>. Страховые взносы.</w:t>
      </w:r>
    </w:p>
    <w:p w:rsidR="00E94859" w:rsidRPr="00976166" w:rsidRDefault="00D2339B" w:rsidP="00D2339B">
      <w:pPr>
        <w:jc w:val="both"/>
        <w:rPr>
          <w:bCs/>
          <w:sz w:val="28"/>
          <w:szCs w:val="28"/>
        </w:rPr>
      </w:pPr>
      <w:r w:rsidRPr="00976166">
        <w:rPr>
          <w:sz w:val="28"/>
          <w:szCs w:val="28"/>
        </w:rPr>
        <w:t xml:space="preserve"> О</w:t>
      </w:r>
      <w:r w:rsidRPr="00D2339B">
        <w:rPr>
          <w:sz w:val="28"/>
          <w:szCs w:val="28"/>
        </w:rPr>
        <w:t xml:space="preserve">тчетность </w:t>
      </w:r>
      <w:r w:rsidRPr="00976166">
        <w:rPr>
          <w:sz w:val="28"/>
          <w:szCs w:val="28"/>
        </w:rPr>
        <w:t xml:space="preserve"> по страховым взносам предоставляется </w:t>
      </w:r>
      <w:r w:rsidRPr="00D2339B">
        <w:rPr>
          <w:sz w:val="28"/>
          <w:szCs w:val="28"/>
        </w:rPr>
        <w:t>в налоговые органы в порядке, предусмотренном главой 34 НК РФ (</w:t>
      </w:r>
      <w:hyperlink r:id="rId50" w:anchor="/document/71448110/entry/0" w:history="1">
        <w:r w:rsidRPr="00976166">
          <w:rPr>
            <w:sz w:val="28"/>
            <w:szCs w:val="28"/>
          </w:rPr>
          <w:t>письмо</w:t>
        </w:r>
      </w:hyperlink>
      <w:r w:rsidRPr="00D2339B">
        <w:rPr>
          <w:sz w:val="28"/>
          <w:szCs w:val="28"/>
        </w:rPr>
        <w:t> ФНС России от 19.07.2016 N БС-4-11/12929@), а также в ПФР (персонифицированный учет) и ФСС РФ (взносы по НС и ПЗ).</w:t>
      </w:r>
    </w:p>
    <w:p w:rsidR="00E94859" w:rsidRPr="00976166" w:rsidRDefault="00E94859" w:rsidP="00E94859">
      <w:pPr>
        <w:ind w:firstLine="708"/>
        <w:jc w:val="both"/>
        <w:rPr>
          <w:bCs/>
          <w:sz w:val="28"/>
          <w:szCs w:val="28"/>
        </w:rPr>
      </w:pPr>
      <w:r w:rsidRPr="00976166">
        <w:rPr>
          <w:bCs/>
          <w:sz w:val="28"/>
          <w:szCs w:val="28"/>
        </w:rPr>
        <w:t xml:space="preserve">Аналитический учет по счету 303 00 ведется в </w:t>
      </w:r>
      <w:proofErr w:type="spellStart"/>
      <w:r w:rsidRPr="00976166">
        <w:rPr>
          <w:bCs/>
          <w:sz w:val="28"/>
          <w:szCs w:val="28"/>
        </w:rPr>
        <w:t>многографной</w:t>
      </w:r>
      <w:proofErr w:type="spellEnd"/>
      <w:r w:rsidRPr="00976166">
        <w:rPr>
          <w:bCs/>
          <w:sz w:val="28"/>
          <w:szCs w:val="28"/>
        </w:rPr>
        <w:t xml:space="preserve"> карточке (ф. 0504054). Учет операций по данному счету ведется в соответствии с содер</w:t>
      </w:r>
      <w:r w:rsidR="00D2339B" w:rsidRPr="00976166">
        <w:rPr>
          <w:bCs/>
          <w:sz w:val="28"/>
          <w:szCs w:val="28"/>
        </w:rPr>
        <w:t>жанием хозяйственной операции</w:t>
      </w:r>
      <w:r w:rsidRPr="00976166">
        <w:rPr>
          <w:bCs/>
          <w:sz w:val="28"/>
          <w:szCs w:val="28"/>
        </w:rPr>
        <w:t>:</w:t>
      </w:r>
    </w:p>
    <w:p w:rsidR="00E94859" w:rsidRPr="00976166" w:rsidRDefault="00E94859" w:rsidP="00E94859">
      <w:pPr>
        <w:ind w:firstLine="708"/>
        <w:jc w:val="both"/>
        <w:rPr>
          <w:bCs/>
          <w:sz w:val="28"/>
          <w:szCs w:val="28"/>
        </w:rPr>
      </w:pPr>
      <w:r w:rsidRPr="00976166">
        <w:rPr>
          <w:bCs/>
          <w:sz w:val="28"/>
          <w:szCs w:val="28"/>
        </w:rPr>
        <w:t>в журнале операций по оплате труда и журнале операций расчетов с поставщиками и подрядчиками – в части начисленных сумм налога на доходы физических лиц;</w:t>
      </w:r>
    </w:p>
    <w:p w:rsidR="00E94859" w:rsidRPr="00976166" w:rsidRDefault="00E94859" w:rsidP="00E94859">
      <w:pPr>
        <w:ind w:firstLine="708"/>
        <w:jc w:val="both"/>
        <w:rPr>
          <w:bCs/>
          <w:sz w:val="28"/>
          <w:szCs w:val="28"/>
        </w:rPr>
      </w:pPr>
      <w:r w:rsidRPr="00976166">
        <w:rPr>
          <w:bCs/>
          <w:sz w:val="28"/>
          <w:szCs w:val="28"/>
        </w:rPr>
        <w:lastRenderedPageBreak/>
        <w:t>в журнале операций с безналичными денежными средствами – в части оплаты расчетов по платежам в бюджеты;</w:t>
      </w:r>
    </w:p>
    <w:p w:rsidR="00E94859" w:rsidRPr="00976166" w:rsidRDefault="00E94859" w:rsidP="00E94859">
      <w:pPr>
        <w:ind w:firstLine="708"/>
        <w:jc w:val="both"/>
        <w:rPr>
          <w:bCs/>
          <w:sz w:val="28"/>
          <w:szCs w:val="28"/>
        </w:rPr>
      </w:pPr>
      <w:r w:rsidRPr="00976166">
        <w:rPr>
          <w:bCs/>
          <w:sz w:val="28"/>
          <w:szCs w:val="28"/>
        </w:rPr>
        <w:t>в журнале по прочим операциям – в части иных операций.</w:t>
      </w:r>
    </w:p>
    <w:p w:rsidR="00ED2B28" w:rsidRPr="00976166" w:rsidRDefault="00D2339B" w:rsidP="009B026A">
      <w:pPr>
        <w:ind w:firstLine="708"/>
        <w:jc w:val="both"/>
        <w:rPr>
          <w:bCs/>
          <w:sz w:val="28"/>
          <w:szCs w:val="28"/>
        </w:rPr>
      </w:pPr>
      <w:r w:rsidRPr="00976166">
        <w:rPr>
          <w:bCs/>
          <w:sz w:val="28"/>
          <w:szCs w:val="28"/>
        </w:rPr>
        <w:t>6</w:t>
      </w:r>
      <w:r w:rsidR="00FA4B88" w:rsidRPr="00976166">
        <w:rPr>
          <w:bCs/>
          <w:sz w:val="28"/>
          <w:szCs w:val="28"/>
        </w:rPr>
        <w:t>9</w:t>
      </w:r>
      <w:r w:rsidR="00E94859" w:rsidRPr="00976166">
        <w:rPr>
          <w:bCs/>
          <w:sz w:val="28"/>
          <w:szCs w:val="28"/>
        </w:rPr>
        <w:t xml:space="preserve">. Периодичность сдачи и сроки предоставления сведений в контролирующие органы приведены в приложении </w:t>
      </w:r>
      <w:r w:rsidR="005C55F2" w:rsidRPr="00976166">
        <w:rPr>
          <w:bCs/>
          <w:sz w:val="28"/>
          <w:szCs w:val="28"/>
        </w:rPr>
        <w:t>17</w:t>
      </w:r>
      <w:r w:rsidR="00553F22" w:rsidRPr="00976166">
        <w:rPr>
          <w:bCs/>
          <w:sz w:val="28"/>
          <w:szCs w:val="28"/>
        </w:rPr>
        <w:t xml:space="preserve"> к настоящей учетной политике</w:t>
      </w:r>
      <w:r w:rsidR="00E94859" w:rsidRPr="00976166">
        <w:rPr>
          <w:bCs/>
          <w:sz w:val="28"/>
          <w:szCs w:val="28"/>
        </w:rPr>
        <w:t>.</w:t>
      </w:r>
    </w:p>
    <w:p w:rsidR="00ED2B28" w:rsidRPr="00976166" w:rsidRDefault="00ED2B28" w:rsidP="003D4B08">
      <w:pPr>
        <w:ind w:firstLine="709"/>
        <w:jc w:val="center"/>
        <w:rPr>
          <w:bCs/>
          <w:sz w:val="28"/>
          <w:szCs w:val="28"/>
        </w:rPr>
      </w:pPr>
    </w:p>
    <w:p w:rsidR="003D4B08" w:rsidRPr="00976166" w:rsidRDefault="00ED2B28" w:rsidP="003D4B08">
      <w:pPr>
        <w:ind w:firstLine="709"/>
        <w:jc w:val="center"/>
        <w:rPr>
          <w:i/>
          <w:sz w:val="28"/>
          <w:szCs w:val="28"/>
        </w:rPr>
      </w:pPr>
      <w:r w:rsidRPr="00976166">
        <w:rPr>
          <w:bCs/>
          <w:i/>
          <w:sz w:val="28"/>
          <w:szCs w:val="28"/>
        </w:rPr>
        <w:t>Глава 12</w:t>
      </w:r>
      <w:r w:rsidR="008666D1" w:rsidRPr="00976166">
        <w:rPr>
          <w:bCs/>
          <w:i/>
          <w:sz w:val="28"/>
          <w:szCs w:val="28"/>
        </w:rPr>
        <w:t xml:space="preserve">. </w:t>
      </w:r>
      <w:r w:rsidR="003D4B08" w:rsidRPr="00976166">
        <w:rPr>
          <w:i/>
          <w:sz w:val="28"/>
          <w:szCs w:val="28"/>
        </w:rPr>
        <w:t>Организация внутреннего финансового контроля</w:t>
      </w:r>
    </w:p>
    <w:p w:rsidR="003D4B08" w:rsidRPr="00976166" w:rsidRDefault="003D4B08" w:rsidP="003D4B08">
      <w:pPr>
        <w:ind w:firstLine="709"/>
        <w:jc w:val="center"/>
        <w:rPr>
          <w:sz w:val="28"/>
          <w:szCs w:val="28"/>
        </w:rPr>
      </w:pPr>
    </w:p>
    <w:p w:rsidR="003D4B08" w:rsidRPr="00976166" w:rsidRDefault="00FA4B88" w:rsidP="003D4B08">
      <w:pPr>
        <w:ind w:firstLine="708"/>
        <w:jc w:val="both"/>
        <w:rPr>
          <w:bCs/>
          <w:sz w:val="28"/>
          <w:szCs w:val="28"/>
        </w:rPr>
      </w:pPr>
      <w:r w:rsidRPr="00976166">
        <w:rPr>
          <w:bCs/>
          <w:sz w:val="28"/>
          <w:szCs w:val="28"/>
        </w:rPr>
        <w:t>70</w:t>
      </w:r>
      <w:r w:rsidR="003D4B08" w:rsidRPr="00976166">
        <w:rPr>
          <w:bCs/>
          <w:sz w:val="28"/>
          <w:szCs w:val="28"/>
        </w:rPr>
        <w:t>. Внутренний ф</w:t>
      </w:r>
      <w:r w:rsidR="00EE2D85" w:rsidRPr="00976166">
        <w:rPr>
          <w:bCs/>
          <w:sz w:val="28"/>
          <w:szCs w:val="28"/>
        </w:rPr>
        <w:t>инансовый контроль в центр</w:t>
      </w:r>
      <w:r w:rsidR="003D4B08" w:rsidRPr="00976166">
        <w:rPr>
          <w:bCs/>
          <w:sz w:val="28"/>
          <w:szCs w:val="28"/>
        </w:rPr>
        <w:t>е организован и осуществляется в соответствии с требованиями действующего законодательства.</w:t>
      </w:r>
    </w:p>
    <w:p w:rsidR="003D4B08" w:rsidRPr="00976166" w:rsidRDefault="003D4B08" w:rsidP="003D4B08">
      <w:pPr>
        <w:ind w:firstLine="708"/>
        <w:jc w:val="both"/>
        <w:rPr>
          <w:bCs/>
          <w:sz w:val="28"/>
          <w:szCs w:val="28"/>
        </w:rPr>
      </w:pPr>
      <w:r w:rsidRPr="00976166">
        <w:rPr>
          <w:bCs/>
          <w:sz w:val="28"/>
          <w:szCs w:val="28"/>
        </w:rPr>
        <w:t xml:space="preserve">Непосредственный внутренний финансовый контроль на уровне </w:t>
      </w:r>
      <w:r w:rsidR="00EE2D85" w:rsidRPr="00976166">
        <w:rPr>
          <w:bCs/>
          <w:sz w:val="28"/>
          <w:szCs w:val="28"/>
        </w:rPr>
        <w:t>центра</w:t>
      </w:r>
      <w:r w:rsidRPr="00976166">
        <w:rPr>
          <w:bCs/>
          <w:sz w:val="28"/>
          <w:szCs w:val="28"/>
        </w:rPr>
        <w:t xml:space="preserve"> осуществляют:</w:t>
      </w:r>
    </w:p>
    <w:p w:rsidR="003D4B08" w:rsidRPr="00976166" w:rsidRDefault="00EE2D85" w:rsidP="003D4B08">
      <w:pPr>
        <w:ind w:firstLine="708"/>
        <w:jc w:val="both"/>
        <w:rPr>
          <w:bCs/>
          <w:sz w:val="28"/>
          <w:szCs w:val="28"/>
        </w:rPr>
      </w:pPr>
      <w:r w:rsidRPr="00976166">
        <w:rPr>
          <w:bCs/>
          <w:sz w:val="28"/>
          <w:szCs w:val="28"/>
        </w:rPr>
        <w:t>директор</w:t>
      </w:r>
      <w:r w:rsidR="003D4B08" w:rsidRPr="00976166">
        <w:rPr>
          <w:bCs/>
          <w:sz w:val="28"/>
          <w:szCs w:val="28"/>
        </w:rPr>
        <w:t>;</w:t>
      </w:r>
    </w:p>
    <w:p w:rsidR="003D4B08" w:rsidRPr="00976166" w:rsidRDefault="00EE2D85" w:rsidP="003D4B08">
      <w:pPr>
        <w:ind w:firstLine="708"/>
        <w:jc w:val="both"/>
        <w:rPr>
          <w:bCs/>
          <w:sz w:val="28"/>
          <w:szCs w:val="28"/>
        </w:rPr>
      </w:pPr>
      <w:r w:rsidRPr="00976166">
        <w:rPr>
          <w:bCs/>
          <w:sz w:val="28"/>
          <w:szCs w:val="28"/>
        </w:rPr>
        <w:t>главный бухгалтер.</w:t>
      </w:r>
    </w:p>
    <w:p w:rsidR="003D4B08" w:rsidRPr="00976166" w:rsidRDefault="003D4B08" w:rsidP="003D4B08">
      <w:pPr>
        <w:ind w:firstLine="708"/>
        <w:jc w:val="both"/>
        <w:rPr>
          <w:bCs/>
          <w:sz w:val="28"/>
          <w:szCs w:val="28"/>
        </w:rPr>
      </w:pPr>
      <w:r w:rsidRPr="00976166">
        <w:rPr>
          <w:bCs/>
          <w:sz w:val="28"/>
          <w:szCs w:val="28"/>
        </w:rPr>
        <w:t>Внутренний финансовый контроль осуществляется:</w:t>
      </w:r>
    </w:p>
    <w:p w:rsidR="003D4B08" w:rsidRPr="00976166" w:rsidRDefault="003D4B08" w:rsidP="003D4B08">
      <w:pPr>
        <w:ind w:firstLine="708"/>
        <w:jc w:val="both"/>
        <w:rPr>
          <w:bCs/>
          <w:sz w:val="28"/>
          <w:szCs w:val="28"/>
        </w:rPr>
      </w:pPr>
      <w:r w:rsidRPr="00976166">
        <w:rPr>
          <w:bCs/>
          <w:sz w:val="28"/>
          <w:szCs w:val="28"/>
        </w:rPr>
        <w:t>за соблюдением требований бюджетного законодательства;</w:t>
      </w:r>
    </w:p>
    <w:p w:rsidR="003D4B08" w:rsidRPr="00976166" w:rsidRDefault="003D4B08" w:rsidP="003D4B08">
      <w:pPr>
        <w:ind w:firstLine="708"/>
        <w:jc w:val="both"/>
        <w:rPr>
          <w:bCs/>
          <w:sz w:val="28"/>
          <w:szCs w:val="28"/>
        </w:rPr>
      </w:pPr>
      <w:r w:rsidRPr="00976166">
        <w:rPr>
          <w:bCs/>
          <w:sz w:val="28"/>
          <w:szCs w:val="28"/>
        </w:rPr>
        <w:t>за соблюдением финансовой дисциплин</w:t>
      </w:r>
      <w:r w:rsidR="00734FD6" w:rsidRPr="00976166">
        <w:rPr>
          <w:bCs/>
          <w:sz w:val="28"/>
          <w:szCs w:val="28"/>
        </w:rPr>
        <w:t>ы</w:t>
      </w:r>
      <w:r w:rsidRPr="00976166">
        <w:rPr>
          <w:bCs/>
          <w:sz w:val="28"/>
          <w:szCs w:val="28"/>
        </w:rPr>
        <w:t>;</w:t>
      </w:r>
    </w:p>
    <w:p w:rsidR="003D4B08" w:rsidRPr="00976166" w:rsidRDefault="003D4B08" w:rsidP="003D4B08">
      <w:pPr>
        <w:ind w:firstLine="708"/>
        <w:jc w:val="both"/>
        <w:rPr>
          <w:bCs/>
          <w:sz w:val="28"/>
          <w:szCs w:val="28"/>
        </w:rPr>
      </w:pPr>
      <w:r w:rsidRPr="00976166">
        <w:rPr>
          <w:bCs/>
          <w:sz w:val="28"/>
          <w:szCs w:val="28"/>
        </w:rPr>
        <w:t>за целесообразностью финансово-хозяйственных операций;</w:t>
      </w:r>
    </w:p>
    <w:p w:rsidR="003D4B08" w:rsidRPr="00976166" w:rsidRDefault="003D4B08" w:rsidP="003D4B08">
      <w:pPr>
        <w:ind w:firstLine="708"/>
        <w:jc w:val="both"/>
        <w:rPr>
          <w:bCs/>
          <w:sz w:val="28"/>
          <w:szCs w:val="28"/>
        </w:rPr>
      </w:pPr>
      <w:r w:rsidRPr="00976166">
        <w:rPr>
          <w:bCs/>
          <w:sz w:val="28"/>
          <w:szCs w:val="28"/>
        </w:rPr>
        <w:t>за наличием и движением имущества и обязательств;</w:t>
      </w:r>
    </w:p>
    <w:p w:rsidR="003D4B08" w:rsidRPr="00976166" w:rsidRDefault="003D4B08" w:rsidP="003D4B08">
      <w:pPr>
        <w:ind w:firstLine="708"/>
        <w:jc w:val="both"/>
        <w:rPr>
          <w:bCs/>
          <w:sz w:val="28"/>
          <w:szCs w:val="28"/>
        </w:rPr>
      </w:pPr>
      <w:r w:rsidRPr="00976166">
        <w:rPr>
          <w:bCs/>
          <w:sz w:val="28"/>
          <w:szCs w:val="28"/>
        </w:rPr>
        <w:t>за эффективным использованием материальных, трудовых и финансовых ресурсов;</w:t>
      </w:r>
    </w:p>
    <w:p w:rsidR="003D4B08" w:rsidRPr="00976166" w:rsidRDefault="003D4B08" w:rsidP="003D4B08">
      <w:pPr>
        <w:ind w:firstLine="708"/>
        <w:jc w:val="both"/>
        <w:rPr>
          <w:bCs/>
          <w:sz w:val="28"/>
          <w:szCs w:val="28"/>
        </w:rPr>
      </w:pPr>
      <w:r w:rsidRPr="00976166">
        <w:rPr>
          <w:bCs/>
          <w:sz w:val="28"/>
          <w:szCs w:val="28"/>
        </w:rPr>
        <w:t>за правильным ведением бухгалтерского учета и составлением отчетности.</w:t>
      </w:r>
    </w:p>
    <w:p w:rsidR="003D4B08" w:rsidRPr="00976166" w:rsidRDefault="00FA4B88" w:rsidP="003D4B08">
      <w:pPr>
        <w:ind w:firstLine="708"/>
        <w:jc w:val="both"/>
        <w:rPr>
          <w:bCs/>
          <w:sz w:val="28"/>
          <w:szCs w:val="28"/>
        </w:rPr>
      </w:pPr>
      <w:r w:rsidRPr="00976166">
        <w:rPr>
          <w:bCs/>
          <w:sz w:val="28"/>
          <w:szCs w:val="28"/>
        </w:rPr>
        <w:t>71</w:t>
      </w:r>
      <w:r w:rsidR="00EA5C5E" w:rsidRPr="00976166">
        <w:rPr>
          <w:bCs/>
          <w:sz w:val="28"/>
          <w:szCs w:val="28"/>
        </w:rPr>
        <w:t xml:space="preserve">. </w:t>
      </w:r>
      <w:r w:rsidR="003D4B08" w:rsidRPr="00976166">
        <w:rPr>
          <w:bCs/>
          <w:sz w:val="28"/>
          <w:szCs w:val="28"/>
        </w:rPr>
        <w:t>Основными задачами внутреннего финансового контроля являются:</w:t>
      </w:r>
    </w:p>
    <w:p w:rsidR="003D4B08" w:rsidRPr="00976166" w:rsidRDefault="00734FD6" w:rsidP="003D4B08">
      <w:pPr>
        <w:ind w:firstLine="708"/>
        <w:jc w:val="both"/>
        <w:rPr>
          <w:bCs/>
          <w:sz w:val="28"/>
          <w:szCs w:val="28"/>
        </w:rPr>
      </w:pPr>
      <w:r w:rsidRPr="00976166">
        <w:rPr>
          <w:bCs/>
          <w:sz w:val="28"/>
          <w:szCs w:val="28"/>
        </w:rPr>
        <w:t>1) п</w:t>
      </w:r>
      <w:r w:rsidR="003D4B08" w:rsidRPr="00976166">
        <w:rPr>
          <w:bCs/>
          <w:sz w:val="28"/>
          <w:szCs w:val="28"/>
        </w:rPr>
        <w:t>роверка:</w:t>
      </w:r>
    </w:p>
    <w:p w:rsidR="003D4B08" w:rsidRPr="00976166" w:rsidRDefault="003D4B08" w:rsidP="003D4B08">
      <w:pPr>
        <w:ind w:firstLine="708"/>
        <w:jc w:val="both"/>
        <w:rPr>
          <w:bCs/>
          <w:sz w:val="28"/>
          <w:szCs w:val="28"/>
        </w:rPr>
      </w:pPr>
      <w:r w:rsidRPr="00976166">
        <w:rPr>
          <w:bCs/>
          <w:sz w:val="28"/>
          <w:szCs w:val="28"/>
        </w:rPr>
        <w:t>соблюдения законности и государственной дисциплины в финансово-экономической и хозяйственной деятельности, ведения бюджетного учета и расходования материальных и денежных средств;</w:t>
      </w:r>
    </w:p>
    <w:p w:rsidR="003D4B08" w:rsidRPr="00976166" w:rsidRDefault="003D4B08" w:rsidP="003D4B08">
      <w:pPr>
        <w:ind w:firstLine="708"/>
        <w:jc w:val="both"/>
        <w:rPr>
          <w:bCs/>
          <w:sz w:val="28"/>
          <w:szCs w:val="28"/>
        </w:rPr>
      </w:pPr>
      <w:r w:rsidRPr="00976166">
        <w:rPr>
          <w:bCs/>
          <w:sz w:val="28"/>
          <w:szCs w:val="28"/>
        </w:rPr>
        <w:t>расчетов с дебиторами и кредиторами;</w:t>
      </w:r>
    </w:p>
    <w:p w:rsidR="003D4B08" w:rsidRPr="00976166" w:rsidRDefault="003D4B08" w:rsidP="003D4B08">
      <w:pPr>
        <w:ind w:firstLine="708"/>
        <w:jc w:val="both"/>
        <w:rPr>
          <w:bCs/>
          <w:sz w:val="28"/>
          <w:szCs w:val="28"/>
        </w:rPr>
      </w:pPr>
      <w:r w:rsidRPr="00976166">
        <w:rPr>
          <w:bCs/>
          <w:sz w:val="28"/>
          <w:szCs w:val="28"/>
        </w:rPr>
        <w:t>наличия сохранности, полноты поступления и оприходования денежных средств и материальных ценностей;</w:t>
      </w:r>
    </w:p>
    <w:p w:rsidR="003D4B08" w:rsidRPr="00976166" w:rsidRDefault="003D4B08" w:rsidP="003D4B08">
      <w:pPr>
        <w:ind w:firstLine="708"/>
        <w:jc w:val="both"/>
        <w:rPr>
          <w:bCs/>
          <w:sz w:val="28"/>
          <w:szCs w:val="28"/>
        </w:rPr>
      </w:pPr>
      <w:r w:rsidRPr="00976166">
        <w:rPr>
          <w:bCs/>
          <w:sz w:val="28"/>
          <w:szCs w:val="28"/>
        </w:rPr>
        <w:t>наличия, правильности оформления, своевременности и достоверности отражения документов по регистрам бюджетного учета;</w:t>
      </w:r>
    </w:p>
    <w:p w:rsidR="003D4B08" w:rsidRPr="00976166" w:rsidRDefault="003D4B08" w:rsidP="003D4B08">
      <w:pPr>
        <w:ind w:firstLine="708"/>
        <w:jc w:val="both"/>
        <w:rPr>
          <w:bCs/>
          <w:sz w:val="28"/>
          <w:szCs w:val="28"/>
        </w:rPr>
      </w:pPr>
      <w:r w:rsidRPr="00976166">
        <w:rPr>
          <w:bCs/>
          <w:sz w:val="28"/>
          <w:szCs w:val="28"/>
        </w:rPr>
        <w:t>правильности и своевременности расчетов по заработной плате, соблюдение штатной дисциплины;</w:t>
      </w:r>
    </w:p>
    <w:p w:rsidR="003D4B08" w:rsidRPr="00976166" w:rsidRDefault="003D4B08" w:rsidP="003D4B08">
      <w:pPr>
        <w:ind w:firstLine="708"/>
        <w:jc w:val="both"/>
        <w:rPr>
          <w:bCs/>
          <w:sz w:val="28"/>
          <w:szCs w:val="28"/>
        </w:rPr>
      </w:pPr>
      <w:r w:rsidRPr="00976166">
        <w:rPr>
          <w:bCs/>
          <w:sz w:val="28"/>
          <w:szCs w:val="28"/>
        </w:rPr>
        <w:t>выполнения предложений и устранения недостатков по актам ревизий и проверок финансово-экономической и хозяйственной деятельности;</w:t>
      </w:r>
    </w:p>
    <w:p w:rsidR="003D4B08" w:rsidRPr="00976166" w:rsidRDefault="003D4B08" w:rsidP="003D4B08">
      <w:pPr>
        <w:ind w:firstLine="708"/>
        <w:jc w:val="both"/>
        <w:rPr>
          <w:bCs/>
          <w:sz w:val="28"/>
          <w:szCs w:val="28"/>
        </w:rPr>
      </w:pPr>
      <w:r w:rsidRPr="00976166">
        <w:rPr>
          <w:bCs/>
          <w:sz w:val="28"/>
          <w:szCs w:val="28"/>
        </w:rPr>
        <w:t>2) выявление и предупреждение недостач и хищений денежных средств и материальных ценностей;</w:t>
      </w:r>
    </w:p>
    <w:p w:rsidR="003D4B08" w:rsidRPr="00976166" w:rsidRDefault="003D4B08" w:rsidP="003D4B08">
      <w:pPr>
        <w:ind w:firstLine="708"/>
        <w:jc w:val="both"/>
        <w:rPr>
          <w:bCs/>
          <w:sz w:val="28"/>
          <w:szCs w:val="28"/>
        </w:rPr>
      </w:pPr>
      <w:r w:rsidRPr="00976166">
        <w:rPr>
          <w:bCs/>
          <w:sz w:val="28"/>
          <w:szCs w:val="28"/>
        </w:rPr>
        <w:t xml:space="preserve">По времени проведения внутренний финансовый контроль подразделяется </w:t>
      </w:r>
      <w:proofErr w:type="gramStart"/>
      <w:r w:rsidRPr="00976166">
        <w:rPr>
          <w:bCs/>
          <w:sz w:val="28"/>
          <w:szCs w:val="28"/>
        </w:rPr>
        <w:t>на</w:t>
      </w:r>
      <w:proofErr w:type="gramEnd"/>
      <w:r w:rsidRPr="00976166">
        <w:rPr>
          <w:bCs/>
          <w:sz w:val="28"/>
          <w:szCs w:val="28"/>
        </w:rPr>
        <w:t xml:space="preserve"> предварительный, текущий и последующий.</w:t>
      </w:r>
    </w:p>
    <w:p w:rsidR="003D4B08" w:rsidRPr="00976166" w:rsidRDefault="003D4B08" w:rsidP="003D4B08">
      <w:pPr>
        <w:ind w:firstLine="708"/>
        <w:jc w:val="both"/>
        <w:rPr>
          <w:bCs/>
          <w:sz w:val="28"/>
          <w:szCs w:val="28"/>
        </w:rPr>
      </w:pPr>
      <w:r w:rsidRPr="00976166">
        <w:rPr>
          <w:bCs/>
          <w:sz w:val="28"/>
          <w:szCs w:val="28"/>
        </w:rPr>
        <w:t>Целью предварительного финансового контроля является предупреждение нарушений на стадии планирования расходов и заключения различных государственных контрактов, договоров, соглашений.</w:t>
      </w:r>
    </w:p>
    <w:p w:rsidR="003D4B08" w:rsidRPr="00976166" w:rsidRDefault="003D4B08" w:rsidP="003D4B08">
      <w:pPr>
        <w:ind w:firstLine="708"/>
        <w:jc w:val="both"/>
        <w:rPr>
          <w:bCs/>
          <w:sz w:val="28"/>
          <w:szCs w:val="28"/>
        </w:rPr>
      </w:pPr>
      <w:r w:rsidRPr="00976166">
        <w:rPr>
          <w:bCs/>
          <w:sz w:val="28"/>
          <w:szCs w:val="28"/>
        </w:rPr>
        <w:lastRenderedPageBreak/>
        <w:t>В связи с этим основными формами предварительного внутреннего финансового контроля являются:</w:t>
      </w:r>
    </w:p>
    <w:p w:rsidR="003D4B08" w:rsidRPr="00976166" w:rsidRDefault="003D4B08" w:rsidP="003D4B08">
      <w:pPr>
        <w:ind w:firstLine="708"/>
        <w:jc w:val="both"/>
        <w:rPr>
          <w:bCs/>
          <w:sz w:val="28"/>
          <w:szCs w:val="28"/>
        </w:rPr>
      </w:pPr>
      <w:r w:rsidRPr="00976166">
        <w:rPr>
          <w:bCs/>
          <w:sz w:val="28"/>
          <w:szCs w:val="28"/>
        </w:rPr>
        <w:t>проверка финансово-плановых документов (расчетов в потребности в денежных ср</w:t>
      </w:r>
      <w:r w:rsidR="00EE5621" w:rsidRPr="00976166">
        <w:rPr>
          <w:bCs/>
          <w:sz w:val="28"/>
          <w:szCs w:val="28"/>
        </w:rPr>
        <w:t>едствах, бюджетных смет</w:t>
      </w:r>
      <w:r w:rsidRPr="00976166">
        <w:rPr>
          <w:bCs/>
          <w:sz w:val="28"/>
          <w:szCs w:val="28"/>
        </w:rPr>
        <w:t xml:space="preserve"> и др.) главным бухгалтером, и</w:t>
      </w:r>
      <w:r w:rsidR="00C10C70" w:rsidRPr="00976166">
        <w:rPr>
          <w:bCs/>
          <w:sz w:val="28"/>
          <w:szCs w:val="28"/>
        </w:rPr>
        <w:t>х</w:t>
      </w:r>
      <w:r w:rsidRPr="00976166">
        <w:rPr>
          <w:bCs/>
          <w:sz w:val="28"/>
          <w:szCs w:val="28"/>
        </w:rPr>
        <w:t xml:space="preserve"> визирование, согласование и урегулирование разногласий;</w:t>
      </w:r>
    </w:p>
    <w:p w:rsidR="003D4B08" w:rsidRPr="00976166" w:rsidRDefault="003D4B08" w:rsidP="003D4B08">
      <w:pPr>
        <w:ind w:firstLine="708"/>
        <w:jc w:val="both"/>
        <w:rPr>
          <w:bCs/>
          <w:sz w:val="28"/>
          <w:szCs w:val="28"/>
        </w:rPr>
      </w:pPr>
      <w:r w:rsidRPr="00976166">
        <w:rPr>
          <w:bCs/>
          <w:sz w:val="28"/>
          <w:szCs w:val="28"/>
        </w:rPr>
        <w:t>проверка и визирование проектов государственных контрактов, договоров,</w:t>
      </w:r>
      <w:r w:rsidR="009B026A" w:rsidRPr="00976166">
        <w:rPr>
          <w:bCs/>
          <w:sz w:val="28"/>
          <w:szCs w:val="28"/>
        </w:rPr>
        <w:t xml:space="preserve"> соглашений главным бухгалтером</w:t>
      </w:r>
      <w:r w:rsidR="00C10C70" w:rsidRPr="00976166">
        <w:rPr>
          <w:bCs/>
          <w:sz w:val="28"/>
          <w:szCs w:val="28"/>
        </w:rPr>
        <w:t>;</w:t>
      </w:r>
    </w:p>
    <w:p w:rsidR="003D4B08" w:rsidRPr="00976166" w:rsidRDefault="003D4B08" w:rsidP="003D4B08">
      <w:pPr>
        <w:ind w:firstLine="708"/>
        <w:jc w:val="both"/>
        <w:rPr>
          <w:bCs/>
          <w:sz w:val="28"/>
          <w:szCs w:val="28"/>
        </w:rPr>
      </w:pPr>
      <w:r w:rsidRPr="00976166">
        <w:rPr>
          <w:bCs/>
          <w:sz w:val="28"/>
          <w:szCs w:val="28"/>
        </w:rPr>
        <w:t>предварительная экспертиза документов (решений), связанных с расходованием денежных и материальных средств, осуществляемая главным бухгалтером и другими уполномоченными должностными лицами.</w:t>
      </w:r>
    </w:p>
    <w:p w:rsidR="003D4B08" w:rsidRPr="00976166" w:rsidRDefault="003D4B08" w:rsidP="003D4B08">
      <w:pPr>
        <w:ind w:firstLine="708"/>
        <w:jc w:val="both"/>
        <w:rPr>
          <w:bCs/>
          <w:sz w:val="28"/>
          <w:szCs w:val="28"/>
        </w:rPr>
      </w:pPr>
      <w:r w:rsidRPr="00976166">
        <w:rPr>
          <w:bCs/>
          <w:sz w:val="28"/>
          <w:szCs w:val="28"/>
        </w:rPr>
        <w:t xml:space="preserve">Текущий (оперативный) контроль производится в процессе совершения финансово-хозяйственных операций или выполнения должностными лицами </w:t>
      </w:r>
      <w:r w:rsidR="008616F5" w:rsidRPr="00976166">
        <w:rPr>
          <w:bCs/>
          <w:sz w:val="28"/>
          <w:szCs w:val="28"/>
        </w:rPr>
        <w:t>центра</w:t>
      </w:r>
      <w:r w:rsidRPr="00976166">
        <w:rPr>
          <w:bCs/>
          <w:sz w:val="28"/>
          <w:szCs w:val="28"/>
        </w:rPr>
        <w:t xml:space="preserve"> своих функциональных обязанностей по </w:t>
      </w:r>
      <w:proofErr w:type="gramStart"/>
      <w:r w:rsidRPr="00976166">
        <w:rPr>
          <w:bCs/>
          <w:sz w:val="28"/>
          <w:szCs w:val="28"/>
        </w:rPr>
        <w:t>контролю за</w:t>
      </w:r>
      <w:proofErr w:type="gramEnd"/>
      <w:r w:rsidRPr="00976166">
        <w:rPr>
          <w:bCs/>
          <w:sz w:val="28"/>
          <w:szCs w:val="28"/>
        </w:rPr>
        <w:t xml:space="preserve"> наличием денежных и материальных средств.</w:t>
      </w:r>
    </w:p>
    <w:p w:rsidR="003D4B08" w:rsidRPr="00976166" w:rsidRDefault="003D4B08" w:rsidP="003D4B08">
      <w:pPr>
        <w:ind w:firstLine="708"/>
        <w:jc w:val="both"/>
        <w:rPr>
          <w:bCs/>
          <w:sz w:val="28"/>
          <w:szCs w:val="28"/>
        </w:rPr>
      </w:pPr>
      <w:r w:rsidRPr="00976166">
        <w:rPr>
          <w:bCs/>
          <w:sz w:val="28"/>
          <w:szCs w:val="28"/>
        </w:rPr>
        <w:t>В ходе текущего контроля не производится проверка финансовых операций за предшествующий период. Однако в случае выявления в процессе текущего контроля финансовых нарушений</w:t>
      </w:r>
      <w:r w:rsidR="008616F5" w:rsidRPr="00976166">
        <w:rPr>
          <w:bCs/>
          <w:sz w:val="28"/>
          <w:szCs w:val="28"/>
        </w:rPr>
        <w:t xml:space="preserve"> директором центра</w:t>
      </w:r>
      <w:r w:rsidR="00C10C70" w:rsidRPr="00976166">
        <w:rPr>
          <w:bCs/>
          <w:sz w:val="28"/>
          <w:szCs w:val="28"/>
        </w:rPr>
        <w:t xml:space="preserve">, главным бухгалтером </w:t>
      </w:r>
      <w:r w:rsidRPr="00976166">
        <w:rPr>
          <w:bCs/>
          <w:sz w:val="28"/>
          <w:szCs w:val="28"/>
        </w:rPr>
        <w:t>может быть принято решение о проведении одной из форм последующего контроля.</w:t>
      </w:r>
    </w:p>
    <w:p w:rsidR="003D4B08" w:rsidRPr="00976166" w:rsidRDefault="003D4B08" w:rsidP="003D4B08">
      <w:pPr>
        <w:ind w:firstLine="708"/>
        <w:jc w:val="both"/>
        <w:rPr>
          <w:bCs/>
          <w:sz w:val="28"/>
          <w:szCs w:val="28"/>
        </w:rPr>
      </w:pPr>
      <w:r w:rsidRPr="00976166">
        <w:rPr>
          <w:bCs/>
          <w:sz w:val="28"/>
          <w:szCs w:val="28"/>
        </w:rPr>
        <w:t>К формам текущего (оперативного) внутреннего финансового контроля относятся:</w:t>
      </w:r>
    </w:p>
    <w:p w:rsidR="003D4B08" w:rsidRPr="00976166" w:rsidRDefault="003D4B08" w:rsidP="003D4B08">
      <w:pPr>
        <w:ind w:firstLine="708"/>
        <w:jc w:val="both"/>
        <w:rPr>
          <w:bCs/>
          <w:sz w:val="28"/>
          <w:szCs w:val="28"/>
        </w:rPr>
      </w:pPr>
      <w:r w:rsidRPr="00976166">
        <w:rPr>
          <w:bCs/>
          <w:sz w:val="28"/>
          <w:szCs w:val="28"/>
        </w:rPr>
        <w:t>проверка расходных денежных документов до их оплаты. Она осуществляется</w:t>
      </w:r>
      <w:r w:rsidR="00FD1B5E" w:rsidRPr="00976166">
        <w:rPr>
          <w:bCs/>
          <w:sz w:val="28"/>
          <w:szCs w:val="28"/>
        </w:rPr>
        <w:t xml:space="preserve"> директором центра, заместителем директора</w:t>
      </w:r>
      <w:r w:rsidRPr="00976166">
        <w:rPr>
          <w:bCs/>
          <w:sz w:val="28"/>
          <w:szCs w:val="28"/>
        </w:rPr>
        <w:t xml:space="preserve">, главным бухгалтером. Фактом такого контроля являются подписи этих должностных лиц на документах </w:t>
      </w:r>
      <w:proofErr w:type="gramStart"/>
      <w:r w:rsidRPr="00976166">
        <w:rPr>
          <w:bCs/>
          <w:sz w:val="28"/>
          <w:szCs w:val="28"/>
        </w:rPr>
        <w:t>о</w:t>
      </w:r>
      <w:proofErr w:type="gramEnd"/>
      <w:r w:rsidRPr="00976166">
        <w:rPr>
          <w:bCs/>
          <w:sz w:val="28"/>
          <w:szCs w:val="28"/>
        </w:rPr>
        <w:t xml:space="preserve"> их проверке или разрешения к оплате;</w:t>
      </w:r>
    </w:p>
    <w:p w:rsidR="003D4B08" w:rsidRPr="00976166" w:rsidRDefault="003D4B08" w:rsidP="003D4B08">
      <w:pPr>
        <w:ind w:firstLine="708"/>
        <w:jc w:val="both"/>
        <w:rPr>
          <w:bCs/>
          <w:sz w:val="28"/>
          <w:szCs w:val="28"/>
        </w:rPr>
      </w:pPr>
      <w:r w:rsidRPr="00976166">
        <w:rPr>
          <w:bCs/>
          <w:sz w:val="28"/>
          <w:szCs w:val="28"/>
        </w:rPr>
        <w:t>проверка наличия денежных сумм и</w:t>
      </w:r>
      <w:r w:rsidR="00FD1B5E" w:rsidRPr="00976166">
        <w:rPr>
          <w:bCs/>
          <w:sz w:val="28"/>
          <w:szCs w:val="28"/>
        </w:rPr>
        <w:t xml:space="preserve"> документов в кассе центра</w:t>
      </w:r>
      <w:r w:rsidRPr="00976166">
        <w:rPr>
          <w:bCs/>
          <w:sz w:val="28"/>
          <w:szCs w:val="28"/>
        </w:rPr>
        <w:t>;</w:t>
      </w:r>
    </w:p>
    <w:p w:rsidR="003D4B08" w:rsidRPr="00976166" w:rsidRDefault="003D4B08" w:rsidP="003D4B08">
      <w:pPr>
        <w:ind w:firstLine="708"/>
        <w:jc w:val="both"/>
        <w:rPr>
          <w:bCs/>
          <w:sz w:val="28"/>
          <w:szCs w:val="28"/>
        </w:rPr>
      </w:pPr>
      <w:r w:rsidRPr="00976166">
        <w:rPr>
          <w:bCs/>
          <w:sz w:val="28"/>
          <w:szCs w:val="28"/>
        </w:rPr>
        <w:t>проверка у подотчетных лиц наличия оправдательных документов;</w:t>
      </w:r>
    </w:p>
    <w:p w:rsidR="003D4B08" w:rsidRPr="00976166" w:rsidRDefault="003D4B08" w:rsidP="003D4B08">
      <w:pPr>
        <w:ind w:firstLine="708"/>
        <w:jc w:val="both"/>
        <w:rPr>
          <w:bCs/>
          <w:sz w:val="28"/>
          <w:szCs w:val="28"/>
        </w:rPr>
      </w:pPr>
      <w:proofErr w:type="gramStart"/>
      <w:r w:rsidRPr="00976166">
        <w:rPr>
          <w:bCs/>
          <w:sz w:val="28"/>
          <w:szCs w:val="28"/>
        </w:rPr>
        <w:t>контроль за</w:t>
      </w:r>
      <w:proofErr w:type="gramEnd"/>
      <w:r w:rsidRPr="00976166">
        <w:rPr>
          <w:bCs/>
          <w:sz w:val="28"/>
          <w:szCs w:val="28"/>
        </w:rPr>
        <w:t xml:space="preserve"> взысканием дебиторской и кредиторской задолженности;</w:t>
      </w:r>
    </w:p>
    <w:p w:rsidR="003D4B08" w:rsidRPr="00976166" w:rsidRDefault="003D4B08" w:rsidP="003D4B08">
      <w:pPr>
        <w:ind w:firstLine="708"/>
        <w:jc w:val="both"/>
        <w:rPr>
          <w:bCs/>
          <w:sz w:val="28"/>
          <w:szCs w:val="28"/>
        </w:rPr>
      </w:pPr>
      <w:r w:rsidRPr="00976166">
        <w:rPr>
          <w:bCs/>
          <w:sz w:val="28"/>
          <w:szCs w:val="28"/>
        </w:rPr>
        <w:t xml:space="preserve">сверка аналитического учета с </w:t>
      </w:r>
      <w:proofErr w:type="gramStart"/>
      <w:r w:rsidRPr="00976166">
        <w:rPr>
          <w:bCs/>
          <w:sz w:val="28"/>
          <w:szCs w:val="28"/>
        </w:rPr>
        <w:t>синтетическими</w:t>
      </w:r>
      <w:proofErr w:type="gramEnd"/>
      <w:r w:rsidRPr="00976166">
        <w:rPr>
          <w:bCs/>
          <w:sz w:val="28"/>
          <w:szCs w:val="28"/>
        </w:rPr>
        <w:t xml:space="preserve"> (оборотная ведомость);</w:t>
      </w:r>
    </w:p>
    <w:p w:rsidR="003D4B08" w:rsidRPr="00976166" w:rsidRDefault="003D4B08" w:rsidP="003D4B08">
      <w:pPr>
        <w:ind w:firstLine="708"/>
        <w:jc w:val="both"/>
        <w:rPr>
          <w:bCs/>
          <w:sz w:val="28"/>
          <w:szCs w:val="28"/>
        </w:rPr>
      </w:pPr>
      <w:r w:rsidRPr="00976166">
        <w:rPr>
          <w:bCs/>
          <w:sz w:val="28"/>
          <w:szCs w:val="28"/>
        </w:rPr>
        <w:t>проверка фактического наличия материальных средств.</w:t>
      </w:r>
    </w:p>
    <w:p w:rsidR="003D4B08" w:rsidRPr="00976166" w:rsidRDefault="00C10C70" w:rsidP="003D4B08">
      <w:pPr>
        <w:ind w:firstLine="708"/>
        <w:jc w:val="both"/>
        <w:rPr>
          <w:bCs/>
          <w:sz w:val="28"/>
          <w:szCs w:val="28"/>
        </w:rPr>
      </w:pPr>
      <w:r w:rsidRPr="00976166">
        <w:rPr>
          <w:bCs/>
          <w:sz w:val="28"/>
          <w:szCs w:val="28"/>
        </w:rPr>
        <w:t>П</w:t>
      </w:r>
      <w:r w:rsidR="003D4B08" w:rsidRPr="00976166">
        <w:rPr>
          <w:bCs/>
          <w:sz w:val="28"/>
          <w:szCs w:val="28"/>
        </w:rPr>
        <w:t>оследующий контроль осуществляется после совершения финансово-хозяйственных операций с полной или частичной проверкой первичных учетных документов за определенный период. Целью последующего внутреннего финансового контроля является вскрытие незаконного, нецелесообразного расходования денежных и материальных средств, а также вскрытие причин, породивших их.</w:t>
      </w:r>
    </w:p>
    <w:p w:rsidR="003D4B08" w:rsidRPr="00976166" w:rsidRDefault="003D4B08" w:rsidP="003D4B08">
      <w:pPr>
        <w:ind w:firstLine="708"/>
        <w:jc w:val="both"/>
        <w:rPr>
          <w:bCs/>
          <w:sz w:val="28"/>
          <w:szCs w:val="28"/>
        </w:rPr>
      </w:pPr>
      <w:r w:rsidRPr="00976166">
        <w:rPr>
          <w:bCs/>
          <w:sz w:val="28"/>
          <w:szCs w:val="28"/>
        </w:rPr>
        <w:t>Основными формами последующего внутреннего финансового контроля являются:</w:t>
      </w:r>
    </w:p>
    <w:p w:rsidR="003D4B08" w:rsidRPr="00976166" w:rsidRDefault="003D4B08" w:rsidP="003D4B08">
      <w:pPr>
        <w:ind w:firstLine="708"/>
        <w:jc w:val="both"/>
        <w:rPr>
          <w:bCs/>
          <w:sz w:val="28"/>
          <w:szCs w:val="28"/>
        </w:rPr>
      </w:pPr>
      <w:r w:rsidRPr="00976166">
        <w:rPr>
          <w:bCs/>
          <w:sz w:val="28"/>
          <w:szCs w:val="28"/>
        </w:rPr>
        <w:t>инвентаризация;</w:t>
      </w:r>
    </w:p>
    <w:p w:rsidR="003D4B08" w:rsidRPr="00976166" w:rsidRDefault="003D4B08" w:rsidP="003D4B08">
      <w:pPr>
        <w:ind w:firstLine="708"/>
        <w:jc w:val="both"/>
        <w:rPr>
          <w:bCs/>
          <w:sz w:val="28"/>
          <w:szCs w:val="28"/>
        </w:rPr>
      </w:pPr>
      <w:r w:rsidRPr="00976166">
        <w:rPr>
          <w:bCs/>
          <w:sz w:val="28"/>
          <w:szCs w:val="28"/>
        </w:rPr>
        <w:t>внезапная проверка кассы;</w:t>
      </w:r>
    </w:p>
    <w:p w:rsidR="003D4B08" w:rsidRPr="00976166" w:rsidRDefault="003D4B08" w:rsidP="003D4B08">
      <w:pPr>
        <w:ind w:firstLine="708"/>
        <w:jc w:val="both"/>
        <w:rPr>
          <w:bCs/>
          <w:sz w:val="28"/>
          <w:szCs w:val="28"/>
        </w:rPr>
      </w:pPr>
      <w:r w:rsidRPr="00976166">
        <w:rPr>
          <w:bCs/>
          <w:sz w:val="28"/>
          <w:szCs w:val="28"/>
        </w:rPr>
        <w:t>проверки по отдельным вопросам финансово-хозяй</w:t>
      </w:r>
      <w:r w:rsidR="009247E3" w:rsidRPr="00976166">
        <w:rPr>
          <w:bCs/>
          <w:sz w:val="28"/>
          <w:szCs w:val="28"/>
        </w:rPr>
        <w:t>ственной деятельности центра</w:t>
      </w:r>
      <w:r w:rsidRPr="00976166">
        <w:rPr>
          <w:bCs/>
          <w:sz w:val="28"/>
          <w:szCs w:val="28"/>
        </w:rPr>
        <w:t>.</w:t>
      </w:r>
    </w:p>
    <w:p w:rsidR="00517A81" w:rsidRPr="00976166" w:rsidRDefault="006A40F8" w:rsidP="00517A81">
      <w:pPr>
        <w:ind w:firstLine="708"/>
        <w:jc w:val="both"/>
        <w:rPr>
          <w:bCs/>
          <w:sz w:val="28"/>
          <w:szCs w:val="28"/>
        </w:rPr>
      </w:pPr>
      <w:r w:rsidRPr="00976166">
        <w:rPr>
          <w:bCs/>
          <w:sz w:val="28"/>
          <w:szCs w:val="28"/>
        </w:rPr>
        <w:t>7</w:t>
      </w:r>
      <w:r w:rsidR="00FA4B88" w:rsidRPr="00976166">
        <w:rPr>
          <w:bCs/>
          <w:sz w:val="28"/>
          <w:szCs w:val="28"/>
        </w:rPr>
        <w:t>2</w:t>
      </w:r>
      <w:r w:rsidR="00EA5C5E" w:rsidRPr="00976166">
        <w:rPr>
          <w:bCs/>
          <w:sz w:val="28"/>
          <w:szCs w:val="28"/>
        </w:rPr>
        <w:t xml:space="preserve">. </w:t>
      </w:r>
      <w:r w:rsidR="00517A81" w:rsidRPr="00976166">
        <w:rPr>
          <w:bCs/>
          <w:sz w:val="28"/>
          <w:szCs w:val="28"/>
        </w:rPr>
        <w:t xml:space="preserve">Внутренний финансовый контроль - непрерывный процесс, состоящий из набора процедур и мероприятий, организованных в </w:t>
      </w:r>
      <w:r w:rsidR="00FD50CB" w:rsidRPr="00976166">
        <w:rPr>
          <w:bCs/>
          <w:sz w:val="28"/>
          <w:szCs w:val="28"/>
        </w:rPr>
        <w:t>центре</w:t>
      </w:r>
      <w:r w:rsidR="00517A81" w:rsidRPr="00976166">
        <w:rPr>
          <w:bCs/>
          <w:sz w:val="28"/>
          <w:szCs w:val="28"/>
        </w:rPr>
        <w:t xml:space="preserve"> и направленных на повышение результативности использования средств бюджета, повышение качества составления и достоверности бюджетной </w:t>
      </w:r>
      <w:r w:rsidR="00517A81" w:rsidRPr="00976166">
        <w:rPr>
          <w:bCs/>
          <w:sz w:val="28"/>
          <w:szCs w:val="28"/>
        </w:rPr>
        <w:lastRenderedPageBreak/>
        <w:t>отчетности, исключение возможных нарушений действующего законодательства Российской Федерации.</w:t>
      </w:r>
    </w:p>
    <w:p w:rsidR="00517A81" w:rsidRPr="00976166" w:rsidRDefault="00517A81" w:rsidP="00517A81">
      <w:pPr>
        <w:ind w:firstLine="708"/>
        <w:jc w:val="both"/>
        <w:rPr>
          <w:bCs/>
          <w:sz w:val="28"/>
          <w:szCs w:val="28"/>
        </w:rPr>
      </w:pPr>
      <w:r w:rsidRPr="00976166">
        <w:rPr>
          <w:bCs/>
          <w:sz w:val="28"/>
          <w:szCs w:val="28"/>
        </w:rPr>
        <w:t xml:space="preserve">Внутренний финансовый контроль осуществляется </w:t>
      </w:r>
      <w:proofErr w:type="gramStart"/>
      <w:r w:rsidRPr="00976166">
        <w:rPr>
          <w:bCs/>
          <w:sz w:val="28"/>
          <w:szCs w:val="28"/>
        </w:rPr>
        <w:t>за</w:t>
      </w:r>
      <w:proofErr w:type="gramEnd"/>
      <w:r w:rsidRPr="00976166">
        <w:rPr>
          <w:bCs/>
          <w:sz w:val="28"/>
          <w:szCs w:val="28"/>
        </w:rPr>
        <w:t>:</w:t>
      </w:r>
    </w:p>
    <w:p w:rsidR="00517A81" w:rsidRPr="00976166" w:rsidRDefault="00517A81" w:rsidP="00517A81">
      <w:pPr>
        <w:ind w:firstLine="708"/>
        <w:jc w:val="both"/>
        <w:rPr>
          <w:bCs/>
          <w:sz w:val="28"/>
          <w:szCs w:val="28"/>
        </w:rPr>
      </w:pPr>
      <w:r w:rsidRPr="00976166">
        <w:rPr>
          <w:bCs/>
          <w:sz w:val="28"/>
          <w:szCs w:val="28"/>
        </w:rPr>
        <w:t>соблюдением требований бюджетного законодательства;</w:t>
      </w:r>
    </w:p>
    <w:p w:rsidR="00517A81" w:rsidRPr="00976166" w:rsidRDefault="00517A81" w:rsidP="00517A81">
      <w:pPr>
        <w:ind w:firstLine="708"/>
        <w:jc w:val="both"/>
        <w:rPr>
          <w:bCs/>
          <w:sz w:val="28"/>
          <w:szCs w:val="28"/>
        </w:rPr>
      </w:pPr>
      <w:r w:rsidRPr="00976166">
        <w:rPr>
          <w:bCs/>
          <w:sz w:val="28"/>
          <w:szCs w:val="28"/>
        </w:rPr>
        <w:t>соблюдением финансовой дисциплины;</w:t>
      </w:r>
    </w:p>
    <w:p w:rsidR="00517A81" w:rsidRPr="00976166" w:rsidRDefault="00517A81" w:rsidP="00517A81">
      <w:pPr>
        <w:ind w:firstLine="708"/>
        <w:jc w:val="both"/>
        <w:rPr>
          <w:bCs/>
          <w:sz w:val="28"/>
          <w:szCs w:val="28"/>
        </w:rPr>
      </w:pPr>
      <w:r w:rsidRPr="00976166">
        <w:rPr>
          <w:bCs/>
          <w:sz w:val="28"/>
          <w:szCs w:val="28"/>
        </w:rPr>
        <w:t>эффективным использованием материальных, трудовых и финансовых ресурсов в соответствии с утвержденными нормами (нормативами);</w:t>
      </w:r>
    </w:p>
    <w:p w:rsidR="00517A81" w:rsidRPr="00976166" w:rsidRDefault="00517A81" w:rsidP="00517A81">
      <w:pPr>
        <w:ind w:firstLine="708"/>
        <w:jc w:val="both"/>
        <w:rPr>
          <w:bCs/>
          <w:sz w:val="28"/>
          <w:szCs w:val="28"/>
        </w:rPr>
      </w:pPr>
      <w:r w:rsidRPr="00976166">
        <w:rPr>
          <w:bCs/>
          <w:sz w:val="28"/>
          <w:szCs w:val="28"/>
        </w:rPr>
        <w:t>целесообразностью финансово-хозяйственных операций;</w:t>
      </w:r>
    </w:p>
    <w:p w:rsidR="00517A81" w:rsidRPr="00976166" w:rsidRDefault="00517A81" w:rsidP="00517A81">
      <w:pPr>
        <w:ind w:firstLine="708"/>
        <w:jc w:val="both"/>
        <w:rPr>
          <w:bCs/>
          <w:sz w:val="28"/>
          <w:szCs w:val="28"/>
        </w:rPr>
      </w:pPr>
      <w:r w:rsidRPr="00976166">
        <w:rPr>
          <w:bCs/>
          <w:sz w:val="28"/>
          <w:szCs w:val="28"/>
        </w:rPr>
        <w:t>правильным ведением бюджетного учета, обеспечением его точности и полноты;</w:t>
      </w:r>
    </w:p>
    <w:p w:rsidR="00517A81" w:rsidRPr="00976166" w:rsidRDefault="00517A81" w:rsidP="00517A81">
      <w:pPr>
        <w:ind w:firstLine="708"/>
        <w:jc w:val="both"/>
        <w:rPr>
          <w:bCs/>
          <w:sz w:val="28"/>
          <w:szCs w:val="28"/>
        </w:rPr>
      </w:pPr>
      <w:r w:rsidRPr="00976166">
        <w:rPr>
          <w:bCs/>
          <w:sz w:val="28"/>
          <w:szCs w:val="28"/>
        </w:rPr>
        <w:t>правильным составлением бюджетной отчетности;</w:t>
      </w:r>
    </w:p>
    <w:p w:rsidR="00517A81" w:rsidRPr="00976166" w:rsidRDefault="00517A81" w:rsidP="00517A81">
      <w:pPr>
        <w:ind w:firstLine="708"/>
        <w:jc w:val="both"/>
        <w:rPr>
          <w:bCs/>
          <w:sz w:val="28"/>
          <w:szCs w:val="28"/>
        </w:rPr>
      </w:pPr>
      <w:r w:rsidRPr="00976166">
        <w:rPr>
          <w:bCs/>
          <w:sz w:val="28"/>
          <w:szCs w:val="28"/>
        </w:rPr>
        <w:t>обеспечением сохранности имущества и наличием обязательств.</w:t>
      </w:r>
    </w:p>
    <w:p w:rsidR="00517A81" w:rsidRPr="00976166" w:rsidRDefault="00517A81" w:rsidP="00517A81">
      <w:pPr>
        <w:ind w:firstLine="708"/>
        <w:jc w:val="both"/>
        <w:rPr>
          <w:bCs/>
          <w:sz w:val="28"/>
          <w:szCs w:val="28"/>
        </w:rPr>
      </w:pPr>
      <w:r w:rsidRPr="00976166">
        <w:rPr>
          <w:bCs/>
          <w:sz w:val="28"/>
          <w:szCs w:val="28"/>
        </w:rPr>
        <w:t>Внутренний финансовый контроль способствует:</w:t>
      </w:r>
    </w:p>
    <w:p w:rsidR="00517A81" w:rsidRPr="00976166" w:rsidRDefault="00517A81" w:rsidP="00517A81">
      <w:pPr>
        <w:ind w:firstLine="708"/>
        <w:jc w:val="both"/>
        <w:rPr>
          <w:bCs/>
          <w:sz w:val="28"/>
          <w:szCs w:val="28"/>
        </w:rPr>
      </w:pPr>
      <w:r w:rsidRPr="00976166">
        <w:rPr>
          <w:bCs/>
          <w:sz w:val="28"/>
          <w:szCs w:val="28"/>
        </w:rPr>
        <w:t>осущест</w:t>
      </w:r>
      <w:r w:rsidR="00FD50CB" w:rsidRPr="00976166">
        <w:rPr>
          <w:bCs/>
          <w:sz w:val="28"/>
          <w:szCs w:val="28"/>
        </w:rPr>
        <w:t>влению деятельности центра</w:t>
      </w:r>
      <w:r w:rsidRPr="00976166">
        <w:rPr>
          <w:bCs/>
          <w:sz w:val="28"/>
          <w:szCs w:val="28"/>
        </w:rPr>
        <w:t xml:space="preserve"> наиболее эффективным и результативным путем;</w:t>
      </w:r>
    </w:p>
    <w:p w:rsidR="00517A81" w:rsidRPr="00976166" w:rsidRDefault="00517A81" w:rsidP="00517A81">
      <w:pPr>
        <w:ind w:firstLine="708"/>
        <w:jc w:val="both"/>
        <w:rPr>
          <w:bCs/>
          <w:sz w:val="28"/>
          <w:szCs w:val="28"/>
        </w:rPr>
      </w:pPr>
      <w:r w:rsidRPr="00976166">
        <w:rPr>
          <w:bCs/>
          <w:sz w:val="28"/>
          <w:szCs w:val="28"/>
        </w:rPr>
        <w:t>формированию своевременной и надежной финансовой и управленческой информации.</w:t>
      </w:r>
    </w:p>
    <w:p w:rsidR="00517A81" w:rsidRPr="00976166" w:rsidRDefault="00517A81" w:rsidP="00517A81">
      <w:pPr>
        <w:ind w:firstLine="708"/>
        <w:jc w:val="both"/>
        <w:rPr>
          <w:bCs/>
          <w:sz w:val="28"/>
          <w:szCs w:val="28"/>
        </w:rPr>
      </w:pPr>
      <w:r w:rsidRPr="00976166">
        <w:rPr>
          <w:bCs/>
          <w:sz w:val="28"/>
          <w:szCs w:val="28"/>
        </w:rPr>
        <w:t>Внутренний финансовый контроль основан на следующих принципах:</w:t>
      </w:r>
    </w:p>
    <w:p w:rsidR="00517A81" w:rsidRPr="00976166" w:rsidRDefault="00517A81" w:rsidP="00517A81">
      <w:pPr>
        <w:ind w:firstLine="708"/>
        <w:jc w:val="both"/>
        <w:rPr>
          <w:bCs/>
          <w:sz w:val="28"/>
          <w:szCs w:val="28"/>
        </w:rPr>
      </w:pPr>
      <w:r w:rsidRPr="00976166">
        <w:rPr>
          <w:bCs/>
          <w:sz w:val="28"/>
          <w:szCs w:val="28"/>
        </w:rPr>
        <w:t>при осуществлении внутреннего финансового контроля взаимодействуют все</w:t>
      </w:r>
      <w:r w:rsidR="00957FEE">
        <w:rPr>
          <w:bCs/>
          <w:sz w:val="28"/>
          <w:szCs w:val="28"/>
        </w:rPr>
        <w:t xml:space="preserve"> сотрудники бухгалтерии</w:t>
      </w:r>
      <w:r w:rsidRPr="00976166">
        <w:rPr>
          <w:bCs/>
          <w:sz w:val="28"/>
          <w:szCs w:val="28"/>
        </w:rPr>
        <w:t>;</w:t>
      </w:r>
    </w:p>
    <w:p w:rsidR="00517A81" w:rsidRPr="00976166" w:rsidRDefault="00517A81" w:rsidP="00517A81">
      <w:pPr>
        <w:ind w:firstLine="708"/>
        <w:jc w:val="both"/>
        <w:rPr>
          <w:bCs/>
          <w:sz w:val="28"/>
          <w:szCs w:val="28"/>
        </w:rPr>
      </w:pPr>
      <w:r w:rsidRPr="00976166">
        <w:rPr>
          <w:bCs/>
          <w:sz w:val="28"/>
          <w:szCs w:val="28"/>
        </w:rPr>
        <w:t>сотрудник, осуществляющий внутренний финансовый контроль проявляет компетентность и добросовестность при осуществлении своих функций;</w:t>
      </w:r>
    </w:p>
    <w:p w:rsidR="00517A81" w:rsidRPr="00976166" w:rsidRDefault="00517A81" w:rsidP="00517A81">
      <w:pPr>
        <w:ind w:firstLine="708"/>
        <w:jc w:val="both"/>
        <w:rPr>
          <w:bCs/>
          <w:sz w:val="28"/>
          <w:szCs w:val="28"/>
        </w:rPr>
      </w:pPr>
      <w:r w:rsidRPr="00976166">
        <w:rPr>
          <w:bCs/>
          <w:sz w:val="28"/>
          <w:szCs w:val="28"/>
        </w:rPr>
        <w:t>процедуры и мероприятия внутреннего финансового контроля разрабатываются таким образом, чтобы оптимизировать степень их полезности при допустимом уровне их трудоемкости;</w:t>
      </w:r>
    </w:p>
    <w:p w:rsidR="00517A81" w:rsidRPr="00976166" w:rsidRDefault="00517A81" w:rsidP="00517A81">
      <w:pPr>
        <w:ind w:firstLine="708"/>
        <w:jc w:val="both"/>
        <w:rPr>
          <w:bCs/>
          <w:sz w:val="28"/>
          <w:szCs w:val="28"/>
        </w:rPr>
      </w:pPr>
      <w:r w:rsidRPr="00976166">
        <w:rPr>
          <w:bCs/>
          <w:sz w:val="28"/>
          <w:szCs w:val="28"/>
        </w:rPr>
        <w:t>внутренний финансовый контроль осуществляется непрерывно, и по результатам оценки его эффективности развивается и совершенствуется.</w:t>
      </w:r>
    </w:p>
    <w:p w:rsidR="00517A81" w:rsidRPr="00976166" w:rsidRDefault="00517A81" w:rsidP="00517A81">
      <w:pPr>
        <w:ind w:firstLine="708"/>
        <w:jc w:val="both"/>
        <w:rPr>
          <w:bCs/>
          <w:sz w:val="28"/>
          <w:szCs w:val="28"/>
        </w:rPr>
      </w:pPr>
      <w:r w:rsidRPr="00976166">
        <w:rPr>
          <w:bCs/>
          <w:sz w:val="28"/>
          <w:szCs w:val="28"/>
        </w:rPr>
        <w:t>Объектами внутреннего финансового контроля являются подлежащие проверке:</w:t>
      </w:r>
    </w:p>
    <w:p w:rsidR="00517A81" w:rsidRPr="00976166" w:rsidRDefault="00517A81" w:rsidP="00517A81">
      <w:pPr>
        <w:ind w:firstLine="708"/>
        <w:jc w:val="both"/>
        <w:rPr>
          <w:bCs/>
          <w:sz w:val="28"/>
          <w:szCs w:val="28"/>
        </w:rPr>
      </w:pPr>
      <w:r w:rsidRPr="00976166">
        <w:rPr>
          <w:bCs/>
          <w:sz w:val="28"/>
          <w:szCs w:val="28"/>
        </w:rPr>
        <w:t>договоры, государственные контракты и соглашения;</w:t>
      </w:r>
    </w:p>
    <w:p w:rsidR="00517A81" w:rsidRPr="00976166" w:rsidRDefault="00517A81" w:rsidP="00517A81">
      <w:pPr>
        <w:ind w:firstLine="708"/>
        <w:jc w:val="both"/>
        <w:rPr>
          <w:bCs/>
          <w:sz w:val="28"/>
          <w:szCs w:val="28"/>
        </w:rPr>
      </w:pPr>
      <w:r w:rsidRPr="00976166">
        <w:rPr>
          <w:bCs/>
          <w:sz w:val="28"/>
          <w:szCs w:val="28"/>
        </w:rPr>
        <w:t>документы, определяющие организацию ведения учета, составления и пред</w:t>
      </w:r>
      <w:r w:rsidRPr="00976166">
        <w:rPr>
          <w:bCs/>
          <w:sz w:val="28"/>
          <w:szCs w:val="28"/>
        </w:rPr>
        <w:softHyphen/>
        <w:t>ставления отчетности (учетная политика и прочие);</w:t>
      </w:r>
    </w:p>
    <w:p w:rsidR="00517A81" w:rsidRPr="00976166" w:rsidRDefault="00517A81" w:rsidP="00517A81">
      <w:pPr>
        <w:ind w:firstLine="708"/>
        <w:jc w:val="both"/>
        <w:rPr>
          <w:bCs/>
          <w:sz w:val="28"/>
          <w:szCs w:val="28"/>
        </w:rPr>
      </w:pPr>
      <w:r w:rsidRPr="00976166">
        <w:rPr>
          <w:bCs/>
          <w:sz w:val="28"/>
          <w:szCs w:val="28"/>
        </w:rPr>
        <w:t>бюджетный учет (полнота и точность данных, оформление первичных доку</w:t>
      </w:r>
      <w:r w:rsidRPr="00976166">
        <w:rPr>
          <w:bCs/>
          <w:sz w:val="28"/>
          <w:szCs w:val="28"/>
        </w:rPr>
        <w:softHyphen/>
        <w:t>ментов и регистров учета, соблюдение норм действующего законодательства при ведении учета);</w:t>
      </w:r>
    </w:p>
    <w:p w:rsidR="00517A81" w:rsidRPr="00976166" w:rsidRDefault="00517A81" w:rsidP="00517A81">
      <w:pPr>
        <w:ind w:firstLine="708"/>
        <w:jc w:val="both"/>
        <w:rPr>
          <w:bCs/>
          <w:sz w:val="28"/>
          <w:szCs w:val="28"/>
        </w:rPr>
      </w:pPr>
      <w:r w:rsidRPr="00976166">
        <w:rPr>
          <w:bCs/>
          <w:sz w:val="28"/>
          <w:szCs w:val="28"/>
        </w:rPr>
        <w:t>бюджетная, статистическая, налоговая и иная отчетность;</w:t>
      </w:r>
    </w:p>
    <w:p w:rsidR="00517A81" w:rsidRPr="00976166" w:rsidRDefault="00517A81" w:rsidP="00517A81">
      <w:pPr>
        <w:ind w:firstLine="708"/>
        <w:jc w:val="both"/>
        <w:rPr>
          <w:bCs/>
          <w:sz w:val="28"/>
          <w:szCs w:val="28"/>
        </w:rPr>
      </w:pPr>
      <w:r w:rsidRPr="00976166">
        <w:rPr>
          <w:bCs/>
          <w:sz w:val="28"/>
          <w:szCs w:val="28"/>
        </w:rPr>
        <w:t>имущество учреждения (наличие, условия эксплуатации, меры по обеспечению сохранности, обоснованность расходов на ремонт и содержание);</w:t>
      </w:r>
    </w:p>
    <w:p w:rsidR="00517A81" w:rsidRPr="00976166" w:rsidRDefault="00517A81" w:rsidP="00517A81">
      <w:pPr>
        <w:ind w:firstLine="708"/>
        <w:jc w:val="both"/>
        <w:rPr>
          <w:bCs/>
          <w:sz w:val="28"/>
          <w:szCs w:val="28"/>
        </w:rPr>
      </w:pPr>
      <w:r w:rsidRPr="00976166">
        <w:rPr>
          <w:bCs/>
          <w:sz w:val="28"/>
          <w:szCs w:val="28"/>
        </w:rPr>
        <w:t xml:space="preserve">обязательства </w:t>
      </w:r>
      <w:r w:rsidR="002437B6" w:rsidRPr="00976166">
        <w:rPr>
          <w:bCs/>
          <w:sz w:val="28"/>
          <w:szCs w:val="28"/>
        </w:rPr>
        <w:t>центра</w:t>
      </w:r>
      <w:r w:rsidRPr="00976166">
        <w:rPr>
          <w:bCs/>
          <w:sz w:val="28"/>
          <w:szCs w:val="28"/>
        </w:rPr>
        <w:t xml:space="preserve"> (наличие, причины образования, своевременность погашения задолженности);</w:t>
      </w:r>
    </w:p>
    <w:p w:rsidR="00517A81" w:rsidRPr="00976166" w:rsidRDefault="00517A81" w:rsidP="00517A81">
      <w:pPr>
        <w:ind w:firstLine="708"/>
        <w:jc w:val="both"/>
        <w:rPr>
          <w:bCs/>
          <w:sz w:val="28"/>
          <w:szCs w:val="28"/>
        </w:rPr>
      </w:pPr>
      <w:r w:rsidRPr="00976166">
        <w:rPr>
          <w:bCs/>
          <w:sz w:val="28"/>
          <w:szCs w:val="28"/>
        </w:rPr>
        <w:t>трудовые отношения с рабо</w:t>
      </w:r>
      <w:r w:rsidR="00F461B3" w:rsidRPr="00976166">
        <w:rPr>
          <w:bCs/>
          <w:sz w:val="28"/>
          <w:szCs w:val="28"/>
        </w:rPr>
        <w:t>тниками (оформление приказов</w:t>
      </w:r>
      <w:r w:rsidRPr="00976166">
        <w:rPr>
          <w:bCs/>
          <w:sz w:val="28"/>
          <w:szCs w:val="28"/>
        </w:rPr>
        <w:t>, правила начисления заработной платы, соблюдение норм трудового законодательства);</w:t>
      </w:r>
    </w:p>
    <w:p w:rsidR="00517A81" w:rsidRPr="00976166" w:rsidRDefault="00517A81" w:rsidP="00517A81">
      <w:pPr>
        <w:ind w:firstLine="708"/>
        <w:jc w:val="both"/>
        <w:rPr>
          <w:bCs/>
          <w:sz w:val="28"/>
          <w:szCs w:val="28"/>
        </w:rPr>
      </w:pPr>
      <w:r w:rsidRPr="00976166">
        <w:rPr>
          <w:bCs/>
          <w:sz w:val="28"/>
          <w:szCs w:val="28"/>
        </w:rPr>
        <w:t>применяемые информационные технологии.</w:t>
      </w:r>
    </w:p>
    <w:p w:rsidR="00517A81" w:rsidRPr="00976166" w:rsidRDefault="00FD50CB" w:rsidP="00517A81">
      <w:pPr>
        <w:ind w:firstLine="708"/>
        <w:jc w:val="both"/>
        <w:rPr>
          <w:bCs/>
          <w:sz w:val="28"/>
          <w:szCs w:val="28"/>
        </w:rPr>
      </w:pPr>
      <w:r w:rsidRPr="00976166">
        <w:rPr>
          <w:bCs/>
          <w:sz w:val="28"/>
          <w:szCs w:val="28"/>
        </w:rPr>
        <w:lastRenderedPageBreak/>
        <w:t>73</w:t>
      </w:r>
      <w:r w:rsidR="00517A81" w:rsidRPr="00976166">
        <w:rPr>
          <w:bCs/>
          <w:sz w:val="28"/>
          <w:szCs w:val="28"/>
        </w:rPr>
        <w:t>. Внутренний финансовый контроль осуществляется в трех формах:</w:t>
      </w:r>
    </w:p>
    <w:p w:rsidR="00517A81" w:rsidRPr="00976166" w:rsidRDefault="00517A81" w:rsidP="00517A81">
      <w:pPr>
        <w:ind w:firstLine="708"/>
        <w:jc w:val="both"/>
        <w:rPr>
          <w:bCs/>
          <w:sz w:val="28"/>
          <w:szCs w:val="28"/>
        </w:rPr>
      </w:pPr>
      <w:r w:rsidRPr="00976166">
        <w:rPr>
          <w:bCs/>
          <w:sz w:val="28"/>
          <w:szCs w:val="28"/>
        </w:rPr>
        <w:t>предварительный внутренний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517A81" w:rsidRPr="00976166" w:rsidRDefault="00517A81" w:rsidP="00517A81">
      <w:pPr>
        <w:ind w:firstLine="708"/>
        <w:jc w:val="both"/>
        <w:rPr>
          <w:bCs/>
          <w:sz w:val="28"/>
          <w:szCs w:val="28"/>
        </w:rPr>
      </w:pPr>
      <w:r w:rsidRPr="00976166">
        <w:rPr>
          <w:bCs/>
          <w:sz w:val="28"/>
          <w:szCs w:val="28"/>
        </w:rPr>
        <w:t>текущий внутренний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517A81" w:rsidRPr="00976166" w:rsidRDefault="00517A81" w:rsidP="00517A81">
      <w:pPr>
        <w:ind w:firstLine="708"/>
        <w:jc w:val="both"/>
        <w:rPr>
          <w:bCs/>
          <w:sz w:val="28"/>
          <w:szCs w:val="28"/>
        </w:rPr>
      </w:pPr>
      <w:r w:rsidRPr="00976166">
        <w:rPr>
          <w:bCs/>
          <w:sz w:val="28"/>
          <w:szCs w:val="28"/>
        </w:rPr>
        <w:t>последующий контроль - комплекс процедур и мероприятий, направленных на выявление и предотвращение ошибочных и (или) незаконных действий и недостатков после совершения финансово-хозяйственной операции (ряда финансово-хозяйственных операций).</w:t>
      </w:r>
    </w:p>
    <w:p w:rsidR="00517A81" w:rsidRPr="00976166" w:rsidRDefault="00517A81" w:rsidP="00517A81">
      <w:pPr>
        <w:ind w:firstLine="708"/>
        <w:jc w:val="both"/>
        <w:rPr>
          <w:bCs/>
          <w:sz w:val="28"/>
          <w:szCs w:val="28"/>
        </w:rPr>
      </w:pPr>
      <w:r w:rsidRPr="00976166">
        <w:rPr>
          <w:bCs/>
          <w:sz w:val="28"/>
          <w:szCs w:val="28"/>
        </w:rPr>
        <w:t>Внутренний финансовый контроль осуществляется следующими способами:</w:t>
      </w:r>
    </w:p>
    <w:p w:rsidR="00517A81" w:rsidRPr="00976166" w:rsidRDefault="00517A81" w:rsidP="00517A81">
      <w:pPr>
        <w:ind w:firstLine="708"/>
        <w:jc w:val="both"/>
        <w:rPr>
          <w:bCs/>
          <w:sz w:val="28"/>
          <w:szCs w:val="28"/>
        </w:rPr>
      </w:pPr>
      <w:r w:rsidRPr="00976166">
        <w:rPr>
          <w:bCs/>
          <w:sz w:val="28"/>
          <w:szCs w:val="28"/>
        </w:rPr>
        <w:t>отдельные процедуры и мероприятия систематического внутреннего финансового контроля;</w:t>
      </w:r>
    </w:p>
    <w:p w:rsidR="00517A81" w:rsidRPr="00976166" w:rsidRDefault="00517A81" w:rsidP="00517A81">
      <w:pPr>
        <w:ind w:firstLine="708"/>
        <w:jc w:val="both"/>
        <w:rPr>
          <w:bCs/>
          <w:sz w:val="28"/>
          <w:szCs w:val="28"/>
        </w:rPr>
      </w:pPr>
      <w:r w:rsidRPr="00976166">
        <w:rPr>
          <w:bCs/>
          <w:sz w:val="28"/>
          <w:szCs w:val="28"/>
        </w:rPr>
        <w:t>плановые проверки;</w:t>
      </w:r>
    </w:p>
    <w:p w:rsidR="00517A81" w:rsidRPr="00976166" w:rsidRDefault="00517A81" w:rsidP="00517A81">
      <w:pPr>
        <w:ind w:firstLine="708"/>
        <w:jc w:val="both"/>
        <w:rPr>
          <w:bCs/>
          <w:sz w:val="28"/>
          <w:szCs w:val="28"/>
        </w:rPr>
      </w:pPr>
      <w:r w:rsidRPr="00976166">
        <w:rPr>
          <w:bCs/>
          <w:sz w:val="28"/>
          <w:szCs w:val="28"/>
        </w:rPr>
        <w:t>внеплановые проверки.</w:t>
      </w:r>
    </w:p>
    <w:p w:rsidR="00517A81" w:rsidRPr="00976166" w:rsidRDefault="00517A81" w:rsidP="00517A81">
      <w:pPr>
        <w:ind w:firstLine="708"/>
        <w:jc w:val="both"/>
        <w:rPr>
          <w:bCs/>
          <w:sz w:val="28"/>
          <w:szCs w:val="28"/>
        </w:rPr>
      </w:pPr>
      <w:r w:rsidRPr="00976166">
        <w:rPr>
          <w:bCs/>
          <w:sz w:val="28"/>
          <w:szCs w:val="28"/>
        </w:rPr>
        <w:t>Сотрудник, осуществляющий внутренний финансовый контроль в своей деятельности руководствуется действующим законодательством Российской федерации, иными нормативно-правовыми актами, а такж</w:t>
      </w:r>
      <w:r w:rsidR="00995626" w:rsidRPr="00976166">
        <w:rPr>
          <w:bCs/>
          <w:sz w:val="28"/>
          <w:szCs w:val="28"/>
        </w:rPr>
        <w:t>е учетной политикой центр</w:t>
      </w:r>
      <w:r w:rsidRPr="00976166">
        <w:rPr>
          <w:bCs/>
          <w:sz w:val="28"/>
          <w:szCs w:val="28"/>
        </w:rPr>
        <w:t>а.</w:t>
      </w:r>
    </w:p>
    <w:p w:rsidR="00517A81" w:rsidRPr="00976166" w:rsidRDefault="00517A81" w:rsidP="00517A81">
      <w:pPr>
        <w:ind w:firstLine="708"/>
        <w:jc w:val="both"/>
        <w:rPr>
          <w:bCs/>
          <w:sz w:val="28"/>
          <w:szCs w:val="28"/>
        </w:rPr>
      </w:pPr>
      <w:r w:rsidRPr="00976166">
        <w:rPr>
          <w:bCs/>
          <w:sz w:val="28"/>
          <w:szCs w:val="28"/>
        </w:rPr>
        <w:t>Сотрудник, осуществляющий внутренний финансовый контроль до начала текущего квартала разрабатывает План контрольных проверок на текущий квартал,</w:t>
      </w:r>
      <w:r w:rsidR="00995626" w:rsidRPr="00976166">
        <w:rPr>
          <w:bCs/>
          <w:sz w:val="28"/>
          <w:szCs w:val="28"/>
        </w:rPr>
        <w:t xml:space="preserve"> который согласовывается директором центра</w:t>
      </w:r>
      <w:r w:rsidRPr="00976166">
        <w:rPr>
          <w:bCs/>
          <w:sz w:val="28"/>
          <w:szCs w:val="28"/>
        </w:rPr>
        <w:t>.</w:t>
      </w:r>
    </w:p>
    <w:p w:rsidR="00517A81" w:rsidRPr="00976166" w:rsidRDefault="00517A81" w:rsidP="00517A81">
      <w:pPr>
        <w:ind w:firstLine="708"/>
        <w:jc w:val="both"/>
        <w:rPr>
          <w:bCs/>
          <w:sz w:val="28"/>
          <w:szCs w:val="28"/>
        </w:rPr>
      </w:pPr>
      <w:r w:rsidRPr="00976166">
        <w:rPr>
          <w:bCs/>
          <w:sz w:val="28"/>
          <w:szCs w:val="28"/>
        </w:rPr>
        <w:t>Плановые и внеплановые проверки, а также перечень отдельных процедур и мероприятий систематического внутреннего финансового контроля в соответствии с утвержденным главным бухгалтером Планом контрольных проверок доводится до сотрудников.</w:t>
      </w:r>
    </w:p>
    <w:p w:rsidR="00517A81" w:rsidRPr="00976166" w:rsidRDefault="00517A81" w:rsidP="00517A81">
      <w:pPr>
        <w:ind w:firstLine="708"/>
        <w:jc w:val="both"/>
        <w:rPr>
          <w:bCs/>
          <w:sz w:val="28"/>
          <w:szCs w:val="28"/>
        </w:rPr>
      </w:pPr>
      <w:r w:rsidRPr="00976166">
        <w:rPr>
          <w:bCs/>
          <w:sz w:val="28"/>
          <w:szCs w:val="28"/>
        </w:rPr>
        <w:t>После проведения проверки сотрудник, осуществляющий внутренний финансовый контроль анализирует ее результаты и составляет справку  проверки, которая представляется главному бухгалтеру для ознакомления.</w:t>
      </w:r>
    </w:p>
    <w:p w:rsidR="00517A81" w:rsidRPr="00976166" w:rsidRDefault="00517A81" w:rsidP="00517A81">
      <w:pPr>
        <w:ind w:firstLine="708"/>
        <w:jc w:val="both"/>
        <w:rPr>
          <w:bCs/>
          <w:sz w:val="28"/>
          <w:szCs w:val="28"/>
        </w:rPr>
      </w:pPr>
      <w:r w:rsidRPr="00976166">
        <w:rPr>
          <w:bCs/>
          <w:sz w:val="28"/>
          <w:szCs w:val="28"/>
        </w:rPr>
        <w:t>Справка проверки подписывается сотрудником, осуществляющим внутренний финансовый контроль и сотрудником, участок которого проверяли, и содержит следующие сведения:</w:t>
      </w:r>
    </w:p>
    <w:p w:rsidR="00517A81" w:rsidRPr="00976166" w:rsidRDefault="00517A81" w:rsidP="00517A81">
      <w:pPr>
        <w:ind w:firstLine="708"/>
        <w:jc w:val="both"/>
        <w:rPr>
          <w:bCs/>
          <w:sz w:val="28"/>
          <w:szCs w:val="28"/>
        </w:rPr>
      </w:pPr>
      <w:r w:rsidRPr="00976166">
        <w:rPr>
          <w:bCs/>
          <w:sz w:val="28"/>
          <w:szCs w:val="28"/>
        </w:rPr>
        <w:t>тематика и объекты проверки;</w:t>
      </w:r>
    </w:p>
    <w:p w:rsidR="00517A81" w:rsidRPr="00976166" w:rsidRDefault="00517A81" w:rsidP="00517A81">
      <w:pPr>
        <w:ind w:firstLine="708"/>
        <w:jc w:val="both"/>
        <w:rPr>
          <w:bCs/>
          <w:sz w:val="28"/>
          <w:szCs w:val="28"/>
        </w:rPr>
      </w:pPr>
      <w:r w:rsidRPr="00976166">
        <w:rPr>
          <w:bCs/>
          <w:sz w:val="28"/>
          <w:szCs w:val="28"/>
        </w:rPr>
        <w:t>сроки проведения проверки;</w:t>
      </w:r>
    </w:p>
    <w:p w:rsidR="00517A81" w:rsidRPr="00976166" w:rsidRDefault="00517A81" w:rsidP="00517A81">
      <w:pPr>
        <w:ind w:firstLine="708"/>
        <w:jc w:val="both"/>
        <w:rPr>
          <w:bCs/>
          <w:sz w:val="28"/>
          <w:szCs w:val="28"/>
        </w:rPr>
      </w:pPr>
      <w:r w:rsidRPr="00976166">
        <w:rPr>
          <w:bCs/>
          <w:sz w:val="28"/>
          <w:szCs w:val="28"/>
        </w:rPr>
        <w:t>характеристика и состояние объектов проверки;</w:t>
      </w:r>
    </w:p>
    <w:p w:rsidR="00517A81" w:rsidRPr="00976166" w:rsidRDefault="00517A81" w:rsidP="00517A81">
      <w:pPr>
        <w:ind w:firstLine="708"/>
        <w:jc w:val="both"/>
        <w:rPr>
          <w:bCs/>
          <w:sz w:val="28"/>
          <w:szCs w:val="28"/>
        </w:rPr>
      </w:pPr>
      <w:r w:rsidRPr="00976166">
        <w:rPr>
          <w:bCs/>
          <w:sz w:val="28"/>
          <w:szCs w:val="28"/>
        </w:rPr>
        <w:t>перечень контрольных процедур и мероприятий (формы, виды, методы внутреннего финансового контроля), которые были применены при проведении проверки;</w:t>
      </w:r>
    </w:p>
    <w:p w:rsidR="00517A81" w:rsidRPr="00976166" w:rsidRDefault="00517A81" w:rsidP="00517A81">
      <w:pPr>
        <w:ind w:firstLine="708"/>
        <w:jc w:val="both"/>
        <w:rPr>
          <w:bCs/>
          <w:sz w:val="28"/>
          <w:szCs w:val="28"/>
        </w:rPr>
      </w:pPr>
      <w:r w:rsidRPr="00976166">
        <w:rPr>
          <w:bCs/>
          <w:sz w:val="28"/>
          <w:szCs w:val="28"/>
        </w:rPr>
        <w:t>описание выявленных нарушений (ошибок, недостатков, искажений), причины их возникновения;</w:t>
      </w:r>
    </w:p>
    <w:p w:rsidR="00517A81" w:rsidRPr="00976166" w:rsidRDefault="00517A81" w:rsidP="00517A81">
      <w:pPr>
        <w:ind w:firstLine="708"/>
        <w:jc w:val="both"/>
        <w:rPr>
          <w:bCs/>
          <w:sz w:val="28"/>
          <w:szCs w:val="28"/>
        </w:rPr>
      </w:pPr>
      <w:r w:rsidRPr="00976166">
        <w:rPr>
          <w:bCs/>
          <w:sz w:val="28"/>
          <w:szCs w:val="28"/>
        </w:rPr>
        <w:lastRenderedPageBreak/>
        <w:t>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w:t>
      </w:r>
    </w:p>
    <w:p w:rsidR="00517A81" w:rsidRPr="00976166" w:rsidRDefault="00517A81" w:rsidP="00517A81">
      <w:pPr>
        <w:ind w:firstLine="708"/>
        <w:jc w:val="both"/>
        <w:rPr>
          <w:bCs/>
          <w:sz w:val="28"/>
          <w:szCs w:val="28"/>
        </w:rPr>
      </w:pPr>
      <w:r w:rsidRPr="00976166">
        <w:rPr>
          <w:bCs/>
          <w:sz w:val="28"/>
          <w:szCs w:val="28"/>
        </w:rPr>
        <w:t>рекомендации по недопущению в дальнейшем вероятных нарушений (ошибок, недостатков, искажений);</w:t>
      </w:r>
    </w:p>
    <w:p w:rsidR="00517A81" w:rsidRPr="00976166" w:rsidRDefault="00517A81" w:rsidP="00517A81">
      <w:pPr>
        <w:ind w:firstLine="708"/>
        <w:jc w:val="both"/>
        <w:rPr>
          <w:bCs/>
          <w:sz w:val="28"/>
          <w:szCs w:val="28"/>
        </w:rPr>
      </w:pPr>
      <w:r w:rsidRPr="00976166">
        <w:rPr>
          <w:bCs/>
          <w:sz w:val="28"/>
          <w:szCs w:val="28"/>
        </w:rPr>
        <w:t>предложения по усовершенствованию внутреннего финансового контроля;</w:t>
      </w:r>
    </w:p>
    <w:p w:rsidR="00517A81" w:rsidRPr="00976166" w:rsidRDefault="00517A81" w:rsidP="00517A81">
      <w:pPr>
        <w:ind w:firstLine="708"/>
        <w:jc w:val="both"/>
        <w:rPr>
          <w:bCs/>
          <w:sz w:val="28"/>
          <w:szCs w:val="28"/>
        </w:rPr>
      </w:pPr>
      <w:r w:rsidRPr="00976166">
        <w:rPr>
          <w:bCs/>
          <w:sz w:val="28"/>
          <w:szCs w:val="28"/>
        </w:rPr>
        <w:t>обобщающие выводы.</w:t>
      </w:r>
    </w:p>
    <w:p w:rsidR="00517A81" w:rsidRPr="00976166" w:rsidRDefault="00517A81" w:rsidP="00517A81">
      <w:pPr>
        <w:ind w:firstLine="708"/>
        <w:jc w:val="both"/>
        <w:rPr>
          <w:bCs/>
          <w:sz w:val="28"/>
          <w:szCs w:val="28"/>
        </w:rPr>
      </w:pPr>
      <w:r w:rsidRPr="00976166">
        <w:rPr>
          <w:bCs/>
          <w:sz w:val="28"/>
          <w:szCs w:val="28"/>
        </w:rPr>
        <w:t>Если в процессе проведения проверки были установлены лица, допустившие возникновение нарушений (ошибок, недостатков, искажений), то они представляют письменные объяснения по вопросам, относящимся к результатам проведения проверки. Полученные объяснения прикладываются к Акту проверки.</w:t>
      </w:r>
    </w:p>
    <w:p w:rsidR="00517A81" w:rsidRPr="00976166" w:rsidRDefault="00517A81" w:rsidP="00517A81">
      <w:pPr>
        <w:ind w:firstLine="708"/>
        <w:jc w:val="both"/>
        <w:rPr>
          <w:bCs/>
          <w:sz w:val="28"/>
          <w:szCs w:val="28"/>
        </w:rPr>
      </w:pPr>
      <w:r w:rsidRPr="00976166">
        <w:rPr>
          <w:bCs/>
          <w:sz w:val="28"/>
          <w:szCs w:val="28"/>
        </w:rPr>
        <w:t>Сотрудник, осуществляющий внутренний финансовый контроль  контролирует выполнение мероприятий по устранению нарушений (ошибок, недостатков, искажений), выявленных в результате проверки.</w:t>
      </w:r>
    </w:p>
    <w:p w:rsidR="00517A81" w:rsidRPr="00976166" w:rsidRDefault="00517A81" w:rsidP="00517A81">
      <w:pPr>
        <w:ind w:firstLine="708"/>
        <w:jc w:val="both"/>
        <w:rPr>
          <w:bCs/>
          <w:sz w:val="28"/>
          <w:szCs w:val="28"/>
        </w:rPr>
      </w:pPr>
      <w:r w:rsidRPr="00976166">
        <w:rPr>
          <w:bCs/>
          <w:sz w:val="28"/>
          <w:szCs w:val="28"/>
        </w:rPr>
        <w:t>По истечении срока, установленного для выполнения указанных мероприятий, сотрудник, осуществляющий внутренний финансовый контроль информирует главного бухгалтера о выполнении мероприятий или их неисполнении с указанием причин.</w:t>
      </w:r>
    </w:p>
    <w:p w:rsidR="0090791D" w:rsidRPr="00976166" w:rsidRDefault="0090791D" w:rsidP="00E12B0A">
      <w:pPr>
        <w:pStyle w:val="ConsPlusNonformat"/>
        <w:ind w:firstLine="708"/>
        <w:jc w:val="center"/>
        <w:rPr>
          <w:rFonts w:ascii="Times New Roman" w:hAnsi="Times New Roman" w:cs="Times New Roman"/>
          <w:bCs/>
          <w:sz w:val="28"/>
          <w:szCs w:val="28"/>
        </w:rPr>
      </w:pPr>
    </w:p>
    <w:p w:rsidR="00A35C12" w:rsidRPr="00976166" w:rsidRDefault="00B43D80" w:rsidP="00A35C12">
      <w:pPr>
        <w:pStyle w:val="ConsPlusNonformat"/>
        <w:ind w:firstLine="708"/>
        <w:jc w:val="center"/>
        <w:rPr>
          <w:rFonts w:ascii="Times New Roman" w:hAnsi="Times New Roman" w:cs="Times New Roman"/>
          <w:bCs/>
          <w:i/>
          <w:sz w:val="28"/>
          <w:szCs w:val="28"/>
        </w:rPr>
      </w:pPr>
      <w:r w:rsidRPr="00976166">
        <w:rPr>
          <w:rFonts w:ascii="Times New Roman" w:hAnsi="Times New Roman" w:cs="Times New Roman"/>
          <w:bCs/>
          <w:i/>
          <w:sz w:val="28"/>
          <w:szCs w:val="28"/>
        </w:rPr>
        <w:t>Глава 13</w:t>
      </w:r>
      <w:r w:rsidR="00A35C12" w:rsidRPr="00976166">
        <w:rPr>
          <w:rFonts w:ascii="Times New Roman" w:hAnsi="Times New Roman" w:cs="Times New Roman"/>
          <w:bCs/>
          <w:i/>
          <w:sz w:val="28"/>
          <w:szCs w:val="28"/>
        </w:rPr>
        <w:t>. Санкционирование расходов бюджетов</w:t>
      </w:r>
    </w:p>
    <w:p w:rsidR="001512DD" w:rsidRPr="00976166" w:rsidRDefault="001512DD" w:rsidP="00A35C12">
      <w:pPr>
        <w:pStyle w:val="ConsPlusNonformat"/>
        <w:ind w:firstLine="708"/>
        <w:jc w:val="center"/>
        <w:rPr>
          <w:rFonts w:ascii="Times New Roman" w:hAnsi="Times New Roman" w:cs="Times New Roman"/>
          <w:bCs/>
          <w:sz w:val="28"/>
          <w:szCs w:val="28"/>
        </w:rPr>
      </w:pPr>
    </w:p>
    <w:p w:rsidR="001512DD" w:rsidRPr="00976166" w:rsidRDefault="001512DD" w:rsidP="0015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76166">
        <w:rPr>
          <w:sz w:val="28"/>
          <w:szCs w:val="28"/>
        </w:rPr>
        <w:t>74. Принятие бюджетных (денежных) обязательств к учету осуществлять в пределах  лимитов бюджетных обязательств в порядке, приведенном в приложени</w:t>
      </w:r>
      <w:r w:rsidR="00C14232" w:rsidRPr="00976166">
        <w:rPr>
          <w:sz w:val="28"/>
          <w:szCs w:val="28"/>
        </w:rPr>
        <w:t>и</w:t>
      </w:r>
      <w:r w:rsidR="00C93BB7" w:rsidRPr="00976166">
        <w:rPr>
          <w:sz w:val="28"/>
          <w:szCs w:val="28"/>
        </w:rPr>
        <w:t xml:space="preserve"> 5</w:t>
      </w:r>
    </w:p>
    <w:p w:rsidR="00A35C12" w:rsidRPr="00976166" w:rsidRDefault="00A35C12" w:rsidP="00A35C12">
      <w:pPr>
        <w:tabs>
          <w:tab w:val="left" w:pos="915"/>
        </w:tabs>
        <w:ind w:firstLine="709"/>
        <w:jc w:val="both"/>
        <w:rPr>
          <w:sz w:val="28"/>
          <w:szCs w:val="28"/>
        </w:rPr>
      </w:pPr>
    </w:p>
    <w:p w:rsidR="007323EE" w:rsidRPr="00976166" w:rsidRDefault="007323EE" w:rsidP="0073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976166">
        <w:rPr>
          <w:i/>
          <w:iCs/>
          <w:sz w:val="28"/>
          <w:szCs w:val="28"/>
        </w:rPr>
        <w:t>Глава 14. Финансовый результат</w:t>
      </w:r>
    </w:p>
    <w:p w:rsidR="007323EE" w:rsidRPr="00976166" w:rsidRDefault="007323EE" w:rsidP="0073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76166">
        <w:rPr>
          <w:sz w:val="28"/>
          <w:szCs w:val="28"/>
        </w:rPr>
        <w:t> </w:t>
      </w:r>
    </w:p>
    <w:p w:rsidR="007323EE" w:rsidRPr="00976166" w:rsidRDefault="007323EE" w:rsidP="0093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76166">
        <w:rPr>
          <w:sz w:val="28"/>
          <w:szCs w:val="28"/>
        </w:rPr>
        <w:t xml:space="preserve">75. Центр  все  расходы  производит  в  соответствии  с утвержденной  </w:t>
      </w:r>
      <w:r w:rsidRPr="00976166">
        <w:rPr>
          <w:bCs/>
          <w:iCs/>
          <w:sz w:val="28"/>
          <w:szCs w:val="28"/>
        </w:rPr>
        <w:t>на отчетный</w:t>
      </w:r>
      <w:r w:rsidRPr="00976166">
        <w:rPr>
          <w:sz w:val="28"/>
          <w:szCs w:val="28"/>
        </w:rPr>
        <w:t xml:space="preserve"> </w:t>
      </w:r>
      <w:r w:rsidRPr="00976166">
        <w:rPr>
          <w:bCs/>
          <w:iCs/>
          <w:sz w:val="28"/>
          <w:szCs w:val="28"/>
        </w:rPr>
        <w:t>год</w:t>
      </w:r>
      <w:r w:rsidRPr="00976166">
        <w:rPr>
          <w:sz w:val="28"/>
          <w:szCs w:val="28"/>
        </w:rPr>
        <w:t xml:space="preserve"> бюджетной сметой и в пределах установленных норм: </w:t>
      </w:r>
    </w:p>
    <w:p w:rsidR="007323EE" w:rsidRPr="00976166" w:rsidRDefault="007323EE" w:rsidP="00937421">
      <w:pPr>
        <w:jc w:val="both"/>
        <w:rPr>
          <w:sz w:val="28"/>
          <w:szCs w:val="28"/>
        </w:rPr>
      </w:pPr>
      <w:r w:rsidRPr="00976166">
        <w:rPr>
          <w:sz w:val="28"/>
          <w:szCs w:val="28"/>
        </w:rPr>
        <w:t>- на междугородние переговоры, услуги по доступу в Интернет – по фактическому расходу;</w:t>
      </w:r>
    </w:p>
    <w:p w:rsidR="007323EE" w:rsidRPr="00976166" w:rsidRDefault="007323EE" w:rsidP="00937421">
      <w:pPr>
        <w:autoSpaceDE w:val="0"/>
        <w:autoSpaceDN w:val="0"/>
        <w:adjustRightInd w:val="0"/>
        <w:jc w:val="both"/>
        <w:rPr>
          <w:sz w:val="28"/>
          <w:szCs w:val="28"/>
        </w:rPr>
      </w:pPr>
      <w:r w:rsidRPr="00976166">
        <w:rPr>
          <w:sz w:val="28"/>
          <w:szCs w:val="28"/>
        </w:rPr>
        <w:t>- пользование услугами сотовой связи – по лимиту, утверждённому приказом директора центра.</w:t>
      </w:r>
    </w:p>
    <w:p w:rsidR="007323EE" w:rsidRPr="00976166" w:rsidRDefault="007323EE" w:rsidP="0093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rsidR="005A1BF3" w:rsidRPr="00976166" w:rsidRDefault="007323EE" w:rsidP="00937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76166">
        <w:rPr>
          <w:iCs/>
          <w:sz w:val="28"/>
          <w:szCs w:val="28"/>
        </w:rPr>
        <w:t>76</w:t>
      </w:r>
      <w:r w:rsidRPr="00976166">
        <w:rPr>
          <w:i/>
          <w:iCs/>
          <w:sz w:val="28"/>
          <w:szCs w:val="28"/>
        </w:rPr>
        <w:t xml:space="preserve">. </w:t>
      </w:r>
      <w:r w:rsidRPr="00976166">
        <w:rPr>
          <w:sz w:val="28"/>
          <w:szCs w:val="28"/>
        </w:rPr>
        <w:t xml:space="preserve">В центре </w:t>
      </w:r>
      <w:r w:rsidR="005A1BF3" w:rsidRPr="00976166">
        <w:rPr>
          <w:sz w:val="28"/>
          <w:szCs w:val="28"/>
        </w:rPr>
        <w:t xml:space="preserve">создается </w:t>
      </w:r>
      <w:r w:rsidRPr="00976166">
        <w:rPr>
          <w:sz w:val="28"/>
          <w:szCs w:val="28"/>
        </w:rPr>
        <w:t>резерв на предстоящую оплат</w:t>
      </w:r>
      <w:r w:rsidR="005A1BF3" w:rsidRPr="00976166">
        <w:rPr>
          <w:sz w:val="28"/>
          <w:szCs w:val="28"/>
        </w:rPr>
        <w:t>у отпусков</w:t>
      </w:r>
      <w:r w:rsidR="00937421" w:rsidRPr="00976166">
        <w:rPr>
          <w:sz w:val="28"/>
          <w:szCs w:val="28"/>
        </w:rPr>
        <w:t xml:space="preserve"> и сумм</w:t>
      </w:r>
      <w:r w:rsidR="005A1BF3" w:rsidRPr="00976166">
        <w:rPr>
          <w:sz w:val="28"/>
          <w:szCs w:val="28"/>
        </w:rPr>
        <w:t xml:space="preserve"> </w:t>
      </w:r>
      <w:r w:rsidR="00937421" w:rsidRPr="00976166">
        <w:rPr>
          <w:sz w:val="23"/>
          <w:szCs w:val="23"/>
          <w:shd w:val="clear" w:color="auto" w:fill="FFFFFF"/>
        </w:rPr>
        <w:t xml:space="preserve"> </w:t>
      </w:r>
      <w:r w:rsidR="00937421" w:rsidRPr="00976166">
        <w:rPr>
          <w:sz w:val="28"/>
          <w:szCs w:val="28"/>
          <w:shd w:val="clear" w:color="auto" w:fill="FFFFFF"/>
        </w:rPr>
        <w:t>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следующим</w:t>
      </w:r>
      <w:r w:rsidR="00937421" w:rsidRPr="00976166">
        <w:rPr>
          <w:sz w:val="28"/>
          <w:szCs w:val="28"/>
        </w:rPr>
        <w:t xml:space="preserve"> </w:t>
      </w:r>
      <w:r w:rsidR="005A1BF3" w:rsidRPr="00976166">
        <w:rPr>
          <w:sz w:val="28"/>
          <w:szCs w:val="28"/>
        </w:rPr>
        <w:t>способом</w:t>
      </w:r>
    </w:p>
    <w:p w:rsidR="005A1BF3" w:rsidRPr="00976166" w:rsidRDefault="005A1BF3" w:rsidP="00937421">
      <w:pPr>
        <w:pStyle w:val="s1"/>
        <w:spacing w:before="0" w:beforeAutospacing="0" w:after="0" w:afterAutospacing="0"/>
        <w:jc w:val="both"/>
        <w:rPr>
          <w:sz w:val="28"/>
          <w:szCs w:val="28"/>
        </w:rPr>
      </w:pPr>
      <w:r w:rsidRPr="00976166">
        <w:rPr>
          <w:noProof/>
          <w:sz w:val="28"/>
          <w:szCs w:val="28"/>
        </w:rPr>
        <mc:AlternateContent>
          <mc:Choice Requires="wps">
            <w:drawing>
              <wp:inline distT="0" distB="0" distL="0" distR="0" wp14:anchorId="618C47AC" wp14:editId="5DA66D0C">
                <wp:extent cx="766354" cy="287383"/>
                <wp:effectExtent l="0" t="0" r="0" b="0"/>
                <wp:docPr id="2" name="AutoShape 1" descr="http://internet.garant.ru/document/formula?revision=1552019&amp;text=0F_u8u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6354" cy="287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4BB" w:rsidRPr="005A1BF3" w:rsidRDefault="000624BB" w:rsidP="005A1BF3">
                            <w:pPr>
                              <w:rPr>
                                <w:sz w:val="28"/>
                                <w:szCs w:val="28"/>
                              </w:rPr>
                            </w:pPr>
                            <w:r w:rsidRPr="005A1BF3">
                              <w:rPr>
                                <w:sz w:val="28"/>
                                <w:szCs w:val="28"/>
                              </w:rPr>
                              <w:t>Резерв</w:t>
                            </w:r>
                          </w:p>
                        </w:txbxContent>
                      </wps:txbx>
                      <wps:bodyPr rot="0" vert="horz" wrap="square" lIns="91440" tIns="45720" rIns="91440" bIns="45720" anchor="t" anchorCtr="0" upright="1">
                        <a:noAutofit/>
                      </wps:bodyPr>
                    </wps:wsp>
                  </a:graphicData>
                </a:graphic>
              </wp:inline>
            </w:drawing>
          </mc:Choice>
          <mc:Fallback>
            <w:pict>
              <v:rect id="AutoShape 1" o:spid="_x0000_s1026" alt="http://internet.garant.ru/document/formula?revision=1552019&amp;text=0F_u8u8=" style="width:60.3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ee9gIAABgGAAAOAAAAZHJzL2Uyb0RvYy54bWysVMuO0zAU3SPxD5YX7NI8mrRJmHQ00zQI&#10;aYCRBtbITZzGIrGD7TQdEP/OtfuYdoYVkIXlV849597je3W961q0pVIxwTPsTzyMKC9Fxfgmw18+&#10;F06MkdKEV6QVnGb4kSp8vXj96mrsUxqIRrQVlQhAuErHPsON1n3quqpsaEfURPSUw2EtZEc0LOXG&#10;rSQZAb1r3cDzZu4oZNVLUVKlYDffH+KFxa9rWupPda2oRm2GgZu2o7Tj2ozu4oqkG0n6hpUHGuQv&#10;WHSEcQh6gsqJJmiQ7AVUx0oplKj1pBSdK+qaldRqADW+90zNQ0N6arVAclR/SpP6f7Dlx+29RKzK&#10;cIARJx2U6GbQwkZGPkYVVSWk61AWxjWVnOrJhkjC9UQObiXKoaNcu6ZGQ0uuJd0y6wY/ikBT8oZ0&#10;/VtNdzrziq9DPMSZSfrYqxRiP/T30qRN9Xei/KYQF8uG8A29UT2UDgwFpI5bUoqxoaQC9b6BcC8w&#10;zEIBGlqPH0QFMgjIsCXZ1bIzMSDZaGcr/3iqPNBCJWzOZ7NpFGJUwlEQz6fx1EYg6fHnXir9jooO&#10;mUmGJbCz4GR7p7QhQ9LjFROLi4K1rTVXyy824OJ+B0LDr+bMkLBe+Zl4ySpexaETBrOVE3p57twU&#10;y9CZFf48yqf5cpn7v0xcP0wbVlWUmzBH3/rhqVDH9/NHux1e0N5xJ+cq0bLKwBlKSm7Wy1aiLYF3&#10;U9jvkJCza+4lDZsE0PJMkh+E3m2QOMUsnjthEUZOMvdiB5xxm8y8MAnz4lLSHeP03yWhMcNJFES2&#10;Smekn2nz7PdSG0k7Bl5HLesyHJ8ukdQ4cMUrW1pNWLufn6XC0H9KBZT7WGjrV2PRvfv1br0DFOPb&#10;tagewblSgLOgSUE7hUkj5A+MRmhNGVbfByIpRu17Du5P/DA0vcwuwmgewEKen6zPTwgvASrDGqP9&#10;dKn3/W/oJds0EMm3OeLCPPyaWTc/sTq8M2g/VtShVZr+dr62t54a+uI3AAAA//8DAFBLAwQUAAYA&#10;CAAAACEA/ruQBN0AAAAEAQAADwAAAGRycy9kb3ducmV2LnhtbEyPQUvDQBCF74L/YZmCF2k3Vq0S&#10;sylSEIsUStPa8zQ7TYLZ2TS7TeK/d+tFLwOP93jvm2Q+mFp01LrKsoK7SQSCOLe64kLBbvs2fgbh&#10;PLLG2jIp+CYH8/T6KsFY25431GW+EKGEXYwKSu+bWEqXl2TQTWxDHLyjbQ36INtC6hb7UG5qOY2i&#10;mTRYcVgosaFFSflXdjYK+nzd7berd7m+3S8tn5anRfb5odTNaHh9AeFp8H9huOAHdEgD08GeWTtR&#10;KwiP+N978abRE4iDgofHe5BpIv/Dpz8AAAD//wMAUEsBAi0AFAAGAAgAAAAhALaDOJL+AAAA4QEA&#10;ABMAAAAAAAAAAAAAAAAAAAAAAFtDb250ZW50X1R5cGVzXS54bWxQSwECLQAUAAYACAAAACEAOP0h&#10;/9YAAACUAQAACwAAAAAAAAAAAAAAAAAvAQAAX3JlbHMvLnJlbHNQSwECLQAUAAYACAAAACEAJGDX&#10;nvYCAAAYBgAADgAAAAAAAAAAAAAAAAAuAgAAZHJzL2Uyb0RvYy54bWxQSwECLQAUAAYACAAAACEA&#10;/ruQBN0AAAAEAQAADwAAAAAAAAAAAAAAAABQBQAAZHJzL2Rvd25yZXYueG1sUEsFBgAAAAAEAAQA&#10;8wAAAFoGAAAAAA==&#10;" filled="f" stroked="f">
                <o:lock v:ext="edit" aspectratio="t"/>
                <v:textbox>
                  <w:txbxContent>
                    <w:p w:rsidR="000624BB" w:rsidRPr="005A1BF3" w:rsidRDefault="000624BB" w:rsidP="005A1BF3">
                      <w:pPr>
                        <w:rPr>
                          <w:sz w:val="28"/>
                          <w:szCs w:val="28"/>
                        </w:rPr>
                      </w:pPr>
                      <w:r w:rsidRPr="005A1BF3">
                        <w:rPr>
                          <w:sz w:val="28"/>
                          <w:szCs w:val="28"/>
                        </w:rPr>
                        <w:t>Резерв</w:t>
                      </w:r>
                    </w:p>
                  </w:txbxContent>
                </v:textbox>
                <w10:anchorlock/>
              </v:rect>
            </w:pict>
          </mc:Fallback>
        </mc:AlternateContent>
      </w:r>
      <w:r w:rsidRPr="00976166">
        <w:rPr>
          <w:sz w:val="28"/>
          <w:szCs w:val="28"/>
        </w:rPr>
        <w:t> = ФОТ / (12 х 29,3 х Ч) х N,</w:t>
      </w:r>
    </w:p>
    <w:p w:rsidR="005A1BF3" w:rsidRPr="00976166" w:rsidRDefault="005A1BF3" w:rsidP="00937421">
      <w:pPr>
        <w:pStyle w:val="s1"/>
        <w:spacing w:before="0" w:beforeAutospacing="0" w:after="0" w:afterAutospacing="0"/>
        <w:jc w:val="both"/>
        <w:rPr>
          <w:sz w:val="28"/>
          <w:szCs w:val="28"/>
        </w:rPr>
      </w:pPr>
      <w:r w:rsidRPr="00976166">
        <w:rPr>
          <w:sz w:val="28"/>
          <w:szCs w:val="28"/>
        </w:rPr>
        <w:t>где:</w:t>
      </w:r>
    </w:p>
    <w:p w:rsidR="005A1BF3" w:rsidRPr="00976166" w:rsidRDefault="005A1BF3" w:rsidP="00937421">
      <w:pPr>
        <w:pStyle w:val="s1"/>
        <w:spacing w:before="0" w:beforeAutospacing="0" w:after="0" w:afterAutospacing="0"/>
        <w:jc w:val="both"/>
        <w:rPr>
          <w:sz w:val="28"/>
          <w:szCs w:val="28"/>
        </w:rPr>
      </w:pPr>
      <w:r w:rsidRPr="00976166">
        <w:rPr>
          <w:noProof/>
          <w:sz w:val="28"/>
          <w:szCs w:val="28"/>
        </w:rPr>
        <mc:AlternateContent>
          <mc:Choice Requires="wps">
            <w:drawing>
              <wp:inline distT="0" distB="0" distL="0" distR="0" wp14:anchorId="54B23DD9" wp14:editId="54FB9B87">
                <wp:extent cx="304800" cy="234950"/>
                <wp:effectExtent l="0" t="0" r="0" b="0"/>
                <wp:docPr id="1" name="AutoShape 2" descr="http://internet.garant.ru/document/formula?revision=1552019&amp;text=0F_u8u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internet.garant.ru/document/formula?revision=1552019&amp;text=0F_u8u8=" style="width:24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8gIAAA0GAAAOAAAAZHJzL2Uyb0RvYy54bWysVN9v0zAQfkfif7D8wFuaH0vaJCydtmZB&#10;SAMmDZ6RmziNRWIH22k6EP87Z6ft2o0nIA+W7XPuvu/uu7u82nUt2lKpmOAZ9mceRpSXomJ8k+Ev&#10;nwsnxkhpwivSCk4z/EgVvlq+fnU59ikNRCPaikoETrhKxz7DjdZ96rqqbGhH1Ez0lIOxFrIjGo5y&#10;41aSjOC9a93A8+buKGTVS1FSpeA2n4x4af3XNS31p7pWVKM2w4BN21XadW1Wd3lJ0o0kfcPKPQzy&#10;Fyg6wjgEPbrKiSZokOyFq46VUihR61kpOlfUNSup5QBsfO8Zm4eG9NRygeSo/pgm9f/clh+39xKx&#10;CmqHEScdlOh60MJGRgFGFVUlpGtfFsY1lZzq2YZIwvVMDm4lyqGjXLumRkNLriTdMqsGP4qAU/KG&#10;dP1bTXc684qvQzzEmUn62KsUYj/099KkTfV3ovymEBerhvANvVY9lG4CdbiSUowNJRWw940L98yH&#10;OSjwhtbjB1EBDQI0bEl2texMDEg22tnKPx4rD7BQCZcXXhh7oI8STMFFmERWGS5JDz/3Uul3VHTI&#10;bDIsAZ11TrZ3ShswJD08MbG4KFjbWnG1/OwCHk43EBp+NTYDwmrlZ+Ilt/FtHDphML91Qi/Pneti&#10;FTrzwl9E+UW+WuX+LxPXD9OGVRXlJsxBt354LNShf/4ot30HTYo7KleJllXGnYGk5Ga9aiXaEuib&#10;wn425WB5euaew7BJAC7PKPlB6N0EiVPM44UTFmHkJAsvdkAZN8ncC5MwL84p3TFO/50SGjOcREFk&#10;q3QC+hk3z34vuZG0Y6B11LIuwyAN+MwjkhoF3vLK7jVh7bQ/SYWB/5QKKPeh0FavRqKT+teiegS5&#10;SgFyAuXBDIVNI+QPjEaYRxlW3wciKUbtew6ST/wwNAPMHsJoEcBBnlrWpxbCS3CVYY3RtF3paegN&#10;vWSbBiL5NjFcmG6vmZWwaaEJ1b65YOZYJvv5aIba6dm+epriy98AAAD//wMAUEsDBBQABgAIAAAA&#10;IQA1VpE52wAAAAMBAAAPAAAAZHJzL2Rvd25yZXYueG1sTI9PS8NAEMXvgt9hGcGL2I1/0BKzKVIQ&#10;iwjFVHueZsckmJ1Ns9skfnunXvTy4PGG936TLSbXqoH60Hg2cDVLQBGX3jZcGXjfPF3OQYWIbLH1&#10;TAa+KcAiPz3JMLV+5DcailgpKeGQooE6xi7VOpQ1OQwz3xFL9ul7h1FsX2nb4yjlrtXXSXKnHTYs&#10;CzV2tKyp/CoOzsBYroft5vVZry+2K8/71X5ZfLwYc342PT6AijTFv2M44gs65MK08we2QbUG5JH4&#10;q5LdzsXtDNzcJ6DzTP9nz38AAAD//wMAUEsBAi0AFAAGAAgAAAAhALaDOJL+AAAA4QEAABMAAAAA&#10;AAAAAAAAAAAAAAAAAFtDb250ZW50X1R5cGVzXS54bWxQSwECLQAUAAYACAAAACEAOP0h/9YAAACU&#10;AQAACwAAAAAAAAAAAAAAAAAvAQAAX3JlbHMvLnJlbHNQSwECLQAUAAYACAAAACEAfftfxvICAAAN&#10;BgAADgAAAAAAAAAAAAAAAAAuAgAAZHJzL2Uyb0RvYy54bWxQSwECLQAUAAYACAAAACEANVaROdsA&#10;AAADAQAADwAAAAAAAAAAAAAAAABMBQAAZHJzL2Rvd25yZXYueG1sUEsFBgAAAAAEAAQA8wAAAFQG&#10;AAAAAA==&#10;" filled="f" stroked="f">
                <o:lock v:ext="edit" aspectratio="t"/>
                <w10:anchorlock/>
              </v:rect>
            </w:pict>
          </mc:Fallback>
        </mc:AlternateContent>
      </w:r>
      <w:r w:rsidRPr="00976166">
        <w:rPr>
          <w:sz w:val="28"/>
          <w:szCs w:val="28"/>
        </w:rPr>
        <w:t> - </w:t>
      </w:r>
      <w:r w:rsidRPr="00976166">
        <w:rPr>
          <w:rStyle w:val="ae"/>
          <w:i w:val="0"/>
          <w:iCs w:val="0"/>
          <w:sz w:val="28"/>
          <w:szCs w:val="28"/>
          <w:shd w:val="clear" w:color="auto" w:fill="FFFABB"/>
        </w:rPr>
        <w:t>резерв</w:t>
      </w:r>
      <w:r w:rsidRPr="00976166">
        <w:rPr>
          <w:sz w:val="28"/>
          <w:szCs w:val="28"/>
        </w:rPr>
        <w:t> в части средств на предстоящую оплату отпусков;</w:t>
      </w:r>
    </w:p>
    <w:p w:rsidR="005A1BF3" w:rsidRPr="00976166" w:rsidRDefault="005A1BF3" w:rsidP="00937421">
      <w:pPr>
        <w:pStyle w:val="s1"/>
        <w:spacing w:before="0" w:beforeAutospacing="0" w:after="0" w:afterAutospacing="0"/>
        <w:jc w:val="both"/>
        <w:rPr>
          <w:sz w:val="28"/>
          <w:szCs w:val="28"/>
        </w:rPr>
      </w:pPr>
      <w:r w:rsidRPr="00976166">
        <w:rPr>
          <w:sz w:val="28"/>
          <w:szCs w:val="28"/>
        </w:rPr>
        <w:t xml:space="preserve">ФОТ - общая сумма оплаты труда </w:t>
      </w:r>
      <w:proofErr w:type="gramStart"/>
      <w:r w:rsidRPr="00976166">
        <w:rPr>
          <w:sz w:val="28"/>
          <w:szCs w:val="28"/>
        </w:rPr>
        <w:t>за</w:t>
      </w:r>
      <w:proofErr w:type="gramEnd"/>
      <w:r w:rsidRPr="00976166">
        <w:rPr>
          <w:sz w:val="28"/>
          <w:szCs w:val="28"/>
        </w:rPr>
        <w:t xml:space="preserve"> предшествующие 12 месяцев;</w:t>
      </w:r>
    </w:p>
    <w:p w:rsidR="005A1BF3" w:rsidRPr="00976166" w:rsidRDefault="005A1BF3" w:rsidP="00937421">
      <w:pPr>
        <w:pStyle w:val="s1"/>
        <w:spacing w:before="0" w:beforeAutospacing="0" w:after="0" w:afterAutospacing="0"/>
        <w:jc w:val="both"/>
        <w:rPr>
          <w:sz w:val="28"/>
          <w:szCs w:val="28"/>
        </w:rPr>
      </w:pPr>
      <w:r w:rsidRPr="00976166">
        <w:rPr>
          <w:sz w:val="28"/>
          <w:szCs w:val="28"/>
        </w:rPr>
        <w:lastRenderedPageBreak/>
        <w:t>Ч - среднесписочная численность сотрудников;</w:t>
      </w:r>
    </w:p>
    <w:p w:rsidR="005A1BF3" w:rsidRPr="00976166" w:rsidRDefault="005A1BF3" w:rsidP="00937421">
      <w:pPr>
        <w:pStyle w:val="s1"/>
        <w:spacing w:before="0" w:beforeAutospacing="0" w:after="0" w:afterAutospacing="0"/>
        <w:jc w:val="both"/>
        <w:rPr>
          <w:sz w:val="28"/>
          <w:szCs w:val="28"/>
        </w:rPr>
      </w:pPr>
      <w:r w:rsidRPr="00976166">
        <w:rPr>
          <w:sz w:val="28"/>
          <w:szCs w:val="28"/>
        </w:rPr>
        <w:t>N - общее количество причитающихся дней отпуска сотрудников</w:t>
      </w:r>
    </w:p>
    <w:p w:rsidR="00C82475" w:rsidRPr="00976166" w:rsidRDefault="00C82475" w:rsidP="00937421">
      <w:pPr>
        <w:pStyle w:val="s1"/>
        <w:spacing w:before="0" w:beforeAutospacing="0" w:after="0" w:afterAutospacing="0"/>
        <w:jc w:val="both"/>
        <w:rPr>
          <w:sz w:val="28"/>
          <w:szCs w:val="28"/>
        </w:rPr>
      </w:pPr>
    </w:p>
    <w:p w:rsidR="00C82475" w:rsidRPr="00976166" w:rsidRDefault="00C82475" w:rsidP="00C82475">
      <w:pPr>
        <w:pStyle w:val="s1"/>
        <w:spacing w:before="0" w:beforeAutospacing="0" w:after="0" w:afterAutospacing="0"/>
        <w:jc w:val="center"/>
        <w:rPr>
          <w:i/>
          <w:sz w:val="28"/>
          <w:szCs w:val="28"/>
        </w:rPr>
      </w:pPr>
      <w:r w:rsidRPr="00976166">
        <w:rPr>
          <w:i/>
          <w:sz w:val="28"/>
          <w:szCs w:val="28"/>
        </w:rPr>
        <w:t>Глава 15. Учет объектов аренды</w:t>
      </w:r>
    </w:p>
    <w:p w:rsidR="007C3885" w:rsidRPr="00976166" w:rsidRDefault="007C3885" w:rsidP="00C82475">
      <w:pPr>
        <w:pStyle w:val="s1"/>
        <w:spacing w:before="0" w:beforeAutospacing="0" w:after="0" w:afterAutospacing="0"/>
        <w:jc w:val="center"/>
        <w:rPr>
          <w:sz w:val="28"/>
          <w:szCs w:val="28"/>
        </w:rPr>
      </w:pPr>
    </w:p>
    <w:p w:rsidR="00C82475" w:rsidRPr="00976166" w:rsidRDefault="00C82475" w:rsidP="00C82475">
      <w:pPr>
        <w:pStyle w:val="s1"/>
        <w:spacing w:before="0" w:beforeAutospacing="0" w:after="0" w:afterAutospacing="0"/>
        <w:jc w:val="both"/>
        <w:rPr>
          <w:sz w:val="28"/>
          <w:szCs w:val="28"/>
          <w:shd w:val="clear" w:color="auto" w:fill="FFFFFF"/>
        </w:rPr>
      </w:pPr>
      <w:r w:rsidRPr="00976166">
        <w:rPr>
          <w:sz w:val="28"/>
          <w:szCs w:val="28"/>
        </w:rPr>
        <w:t xml:space="preserve">77. </w:t>
      </w:r>
      <w:r w:rsidR="000624BB">
        <w:rPr>
          <w:sz w:val="28"/>
          <w:szCs w:val="28"/>
          <w:shd w:val="clear" w:color="auto" w:fill="FFFFFF"/>
        </w:rPr>
        <w:t xml:space="preserve">Центр арендует помещения для работы специалистов центра и гараж. </w:t>
      </w:r>
      <w:r w:rsidR="00525927">
        <w:rPr>
          <w:sz w:val="28"/>
          <w:szCs w:val="28"/>
          <w:shd w:val="clear" w:color="auto" w:fill="FFFFFF"/>
        </w:rPr>
        <w:t xml:space="preserve"> У</w:t>
      </w:r>
      <w:r w:rsidRPr="00976166">
        <w:rPr>
          <w:sz w:val="28"/>
          <w:szCs w:val="28"/>
          <w:shd w:val="clear" w:color="auto" w:fill="FFFFFF"/>
        </w:rPr>
        <w:t>чет аренды классифицируются для целей бухгалтерского учета, как учет операционной аренды:</w:t>
      </w:r>
    </w:p>
    <w:p w:rsidR="00C82475" w:rsidRPr="00976166" w:rsidRDefault="00C82475" w:rsidP="007C3885">
      <w:pPr>
        <w:pStyle w:val="s1"/>
        <w:spacing w:before="0" w:beforeAutospacing="0" w:after="0" w:afterAutospacing="0"/>
        <w:jc w:val="both"/>
        <w:rPr>
          <w:sz w:val="28"/>
          <w:szCs w:val="28"/>
          <w:shd w:val="clear" w:color="auto" w:fill="FFFFFF"/>
        </w:rPr>
      </w:pPr>
      <w:r w:rsidRPr="00976166">
        <w:rPr>
          <w:sz w:val="28"/>
          <w:szCs w:val="28"/>
          <w:shd w:val="clear" w:color="auto" w:fill="FFFFFF"/>
        </w:rPr>
        <w:t xml:space="preserve">- </w:t>
      </w:r>
      <w:r w:rsidRPr="00525927">
        <w:rPr>
          <w:sz w:val="28"/>
          <w:szCs w:val="28"/>
          <w:shd w:val="clear" w:color="auto" w:fill="FFFABB"/>
        </w:rPr>
        <w:t>Объект</w:t>
      </w:r>
      <w:r w:rsidRPr="00525927">
        <w:rPr>
          <w:sz w:val="28"/>
          <w:szCs w:val="28"/>
          <w:shd w:val="clear" w:color="auto" w:fill="FFFFFF"/>
        </w:rPr>
        <w:t> </w:t>
      </w:r>
      <w:r w:rsidRPr="00525927">
        <w:rPr>
          <w:sz w:val="28"/>
          <w:szCs w:val="28"/>
          <w:shd w:val="clear" w:color="auto" w:fill="FFFABB"/>
        </w:rPr>
        <w:t>учета</w:t>
      </w:r>
      <w:r w:rsidRPr="00976166">
        <w:rPr>
          <w:sz w:val="28"/>
          <w:szCs w:val="28"/>
          <w:shd w:val="clear" w:color="auto" w:fill="FFFFFF"/>
        </w:rPr>
        <w:t> - право пользования активом, которое отражается в составе нефинансовых активов, как самостоятельный объект на </w:t>
      </w:r>
      <w:hyperlink r:id="rId51" w:anchor="/document/12180849/entry/11100" w:history="1">
        <w:r w:rsidRPr="00976166">
          <w:rPr>
            <w:sz w:val="28"/>
            <w:szCs w:val="28"/>
            <w:shd w:val="clear" w:color="auto" w:fill="FFFFFF"/>
          </w:rPr>
          <w:t>счете 0 111 00</w:t>
        </w:r>
      </w:hyperlink>
      <w:r w:rsidRPr="00976166">
        <w:rPr>
          <w:sz w:val="28"/>
          <w:szCs w:val="28"/>
          <w:shd w:val="clear" w:color="auto" w:fill="FFFFFF"/>
        </w:rPr>
        <w:t> "Права пользования активами";</w:t>
      </w:r>
    </w:p>
    <w:p w:rsidR="00C82475" w:rsidRPr="00976166" w:rsidRDefault="00C82475" w:rsidP="007C3885">
      <w:pPr>
        <w:pStyle w:val="s1"/>
        <w:spacing w:before="0" w:beforeAutospacing="0" w:after="0" w:afterAutospacing="0"/>
        <w:jc w:val="both"/>
        <w:rPr>
          <w:sz w:val="28"/>
          <w:szCs w:val="28"/>
          <w:shd w:val="clear" w:color="auto" w:fill="FFFFFF"/>
        </w:rPr>
      </w:pPr>
      <w:r w:rsidRPr="00976166">
        <w:rPr>
          <w:sz w:val="28"/>
          <w:szCs w:val="28"/>
          <w:shd w:val="clear" w:color="auto" w:fill="FFFFFF"/>
        </w:rPr>
        <w:t>- Признание </w:t>
      </w:r>
      <w:r w:rsidRPr="00976166">
        <w:rPr>
          <w:rStyle w:val="ae"/>
          <w:i w:val="0"/>
          <w:iCs w:val="0"/>
          <w:sz w:val="28"/>
          <w:szCs w:val="28"/>
          <w:shd w:val="clear" w:color="auto" w:fill="FFFABB"/>
        </w:rPr>
        <w:t>объекта</w:t>
      </w:r>
      <w:r w:rsidRPr="00976166">
        <w:rPr>
          <w:sz w:val="28"/>
          <w:szCs w:val="28"/>
          <w:shd w:val="clear" w:color="auto" w:fill="FFFFFF"/>
        </w:rPr>
        <w:t> </w:t>
      </w:r>
      <w:r w:rsidRPr="00976166">
        <w:rPr>
          <w:rStyle w:val="ae"/>
          <w:i w:val="0"/>
          <w:iCs w:val="0"/>
          <w:sz w:val="28"/>
          <w:szCs w:val="28"/>
          <w:shd w:val="clear" w:color="auto" w:fill="FFFABB"/>
        </w:rPr>
        <w:t>учета</w:t>
      </w:r>
      <w:r w:rsidRPr="00976166">
        <w:rPr>
          <w:sz w:val="28"/>
          <w:szCs w:val="28"/>
          <w:shd w:val="clear" w:color="auto" w:fill="FFFFFF"/>
        </w:rPr>
        <w:t> производится в сумме </w:t>
      </w:r>
      <w:r w:rsidRPr="00976166">
        <w:rPr>
          <w:rStyle w:val="ae"/>
          <w:i w:val="0"/>
          <w:iCs w:val="0"/>
          <w:sz w:val="28"/>
          <w:szCs w:val="28"/>
          <w:shd w:val="clear" w:color="auto" w:fill="FFFABB"/>
        </w:rPr>
        <w:t>арендных</w:t>
      </w:r>
      <w:r w:rsidRPr="00976166">
        <w:rPr>
          <w:sz w:val="28"/>
          <w:szCs w:val="28"/>
          <w:shd w:val="clear" w:color="auto" w:fill="FFFFFF"/>
        </w:rPr>
        <w:t> платежей, определенных договором, за весь срок пользования имуществом;</w:t>
      </w:r>
    </w:p>
    <w:p w:rsidR="00C82475" w:rsidRPr="00976166" w:rsidRDefault="00C82475" w:rsidP="007C3885">
      <w:pPr>
        <w:pStyle w:val="s1"/>
        <w:spacing w:before="0" w:beforeAutospacing="0" w:after="0" w:afterAutospacing="0"/>
        <w:jc w:val="both"/>
        <w:rPr>
          <w:sz w:val="28"/>
          <w:szCs w:val="28"/>
          <w:shd w:val="clear" w:color="auto" w:fill="FFFFFF"/>
        </w:rPr>
      </w:pPr>
      <w:r w:rsidRPr="00976166">
        <w:rPr>
          <w:sz w:val="28"/>
          <w:szCs w:val="28"/>
          <w:shd w:val="clear" w:color="auto" w:fill="FFFFFF"/>
        </w:rPr>
        <w:t>- Амортизация права пользования начисляется в сумме арендных платежей к уплате в течение всего срока пользования;</w:t>
      </w:r>
    </w:p>
    <w:p w:rsidR="00C82475" w:rsidRPr="00976166" w:rsidRDefault="00C82475" w:rsidP="007C3885">
      <w:pPr>
        <w:pStyle w:val="s1"/>
        <w:spacing w:before="0" w:beforeAutospacing="0" w:after="0" w:afterAutospacing="0"/>
        <w:jc w:val="both"/>
        <w:rPr>
          <w:sz w:val="28"/>
          <w:szCs w:val="28"/>
          <w:shd w:val="clear" w:color="auto" w:fill="FFFFFF"/>
        </w:rPr>
      </w:pPr>
      <w:r w:rsidRPr="00976166">
        <w:rPr>
          <w:sz w:val="28"/>
          <w:szCs w:val="28"/>
          <w:shd w:val="clear" w:color="auto" w:fill="FFFFFF"/>
        </w:rPr>
        <w:t>- Признание кредиторской задолженности перед арендодателем отражается одновременно с постановкой на учет права пользования имуществом;</w:t>
      </w:r>
    </w:p>
    <w:p w:rsidR="00C82475" w:rsidRPr="00976166" w:rsidRDefault="00C82475" w:rsidP="007C3885">
      <w:pPr>
        <w:pStyle w:val="s1"/>
        <w:spacing w:before="0" w:beforeAutospacing="0" w:after="0" w:afterAutospacing="0"/>
        <w:jc w:val="both"/>
        <w:rPr>
          <w:rStyle w:val="ae"/>
          <w:i w:val="0"/>
          <w:iCs w:val="0"/>
          <w:sz w:val="28"/>
          <w:szCs w:val="28"/>
          <w:shd w:val="clear" w:color="auto" w:fill="FFFABB"/>
        </w:rPr>
      </w:pPr>
      <w:r w:rsidRPr="00976166">
        <w:rPr>
          <w:sz w:val="28"/>
          <w:szCs w:val="28"/>
          <w:shd w:val="clear" w:color="auto" w:fill="FFFFFF"/>
        </w:rPr>
        <w:t>- Признанием текущих расходов по договору является амортизация, которая начисляется равномерно (ежемесячно) с месяца принятия </w:t>
      </w:r>
      <w:r w:rsidRPr="00976166">
        <w:rPr>
          <w:rStyle w:val="ae"/>
          <w:i w:val="0"/>
          <w:iCs w:val="0"/>
          <w:sz w:val="28"/>
          <w:szCs w:val="28"/>
          <w:shd w:val="clear" w:color="auto" w:fill="FFFABB"/>
        </w:rPr>
        <w:t>объекта</w:t>
      </w:r>
      <w:r w:rsidRPr="00976166">
        <w:rPr>
          <w:sz w:val="28"/>
          <w:szCs w:val="28"/>
          <w:shd w:val="clear" w:color="auto" w:fill="FFFFFF"/>
        </w:rPr>
        <w:t> к </w:t>
      </w:r>
      <w:r w:rsidRPr="00976166">
        <w:rPr>
          <w:rStyle w:val="ae"/>
          <w:i w:val="0"/>
          <w:iCs w:val="0"/>
          <w:sz w:val="28"/>
          <w:szCs w:val="28"/>
          <w:shd w:val="clear" w:color="auto" w:fill="FFFABB"/>
        </w:rPr>
        <w:t>учету;</w:t>
      </w:r>
    </w:p>
    <w:p w:rsidR="00C82475" w:rsidRPr="00976166" w:rsidRDefault="00C82475" w:rsidP="007C3885">
      <w:pPr>
        <w:pStyle w:val="s16"/>
        <w:shd w:val="clear" w:color="auto" w:fill="FFFFFF"/>
        <w:spacing w:before="0" w:beforeAutospacing="0" w:after="0" w:afterAutospacing="0"/>
        <w:jc w:val="both"/>
        <w:rPr>
          <w:sz w:val="28"/>
          <w:szCs w:val="28"/>
        </w:rPr>
      </w:pPr>
      <w:r w:rsidRPr="00976166">
        <w:rPr>
          <w:rStyle w:val="ae"/>
          <w:i w:val="0"/>
          <w:iCs w:val="0"/>
          <w:sz w:val="28"/>
          <w:szCs w:val="28"/>
          <w:shd w:val="clear" w:color="auto" w:fill="FFFABB"/>
        </w:rPr>
        <w:t xml:space="preserve">- </w:t>
      </w:r>
      <w:r w:rsidRPr="00976166">
        <w:rPr>
          <w:sz w:val="28"/>
          <w:szCs w:val="28"/>
        </w:rPr>
        <w:t>Расходы по условным арендным платежам признаются расходами текущего финансового периода по арендным платежам.</w:t>
      </w:r>
      <w:r w:rsidR="007C3885" w:rsidRPr="00976166">
        <w:rPr>
          <w:sz w:val="28"/>
          <w:szCs w:val="28"/>
        </w:rPr>
        <w:t xml:space="preserve"> </w:t>
      </w:r>
      <w:r w:rsidRPr="00976166">
        <w:rPr>
          <w:sz w:val="28"/>
          <w:szCs w:val="28"/>
        </w:rPr>
        <w:t>Признание таких расходов отражается по факту предъявления арендодателем требования по возмещению</w:t>
      </w:r>
    </w:p>
    <w:p w:rsidR="00C82475" w:rsidRPr="00976166" w:rsidRDefault="00C82475" w:rsidP="00C82475">
      <w:pPr>
        <w:pStyle w:val="s1"/>
        <w:spacing w:before="0" w:beforeAutospacing="0" w:after="0" w:afterAutospacing="0"/>
        <w:jc w:val="both"/>
        <w:rPr>
          <w:sz w:val="28"/>
          <w:szCs w:val="28"/>
        </w:rPr>
      </w:pPr>
    </w:p>
    <w:p w:rsidR="007879E7" w:rsidRPr="00976166" w:rsidRDefault="00C82475" w:rsidP="00C8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976166">
        <w:rPr>
          <w:i/>
          <w:sz w:val="28"/>
          <w:szCs w:val="28"/>
        </w:rPr>
        <w:t xml:space="preserve">                       Глава 16</w:t>
      </w:r>
      <w:r w:rsidR="007879E7" w:rsidRPr="00976166">
        <w:rPr>
          <w:i/>
          <w:sz w:val="28"/>
          <w:szCs w:val="28"/>
        </w:rPr>
        <w:t xml:space="preserve">. </w:t>
      </w:r>
      <w:r w:rsidR="007879E7" w:rsidRPr="00976166">
        <w:rPr>
          <w:bCs/>
          <w:i/>
          <w:sz w:val="28"/>
          <w:szCs w:val="28"/>
        </w:rPr>
        <w:t>Бюджетная отчетность</w:t>
      </w:r>
    </w:p>
    <w:p w:rsidR="007879E7" w:rsidRPr="00976166" w:rsidRDefault="007879E7" w:rsidP="0078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76166">
        <w:rPr>
          <w:sz w:val="28"/>
          <w:szCs w:val="28"/>
        </w:rPr>
        <w:t> </w:t>
      </w:r>
    </w:p>
    <w:p w:rsidR="007879E7" w:rsidRPr="00976166" w:rsidRDefault="007C3885" w:rsidP="0078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76166">
        <w:rPr>
          <w:sz w:val="28"/>
          <w:szCs w:val="28"/>
        </w:rPr>
        <w:t>78.</w:t>
      </w:r>
      <w:r w:rsidR="007879E7" w:rsidRPr="00976166">
        <w:rPr>
          <w:sz w:val="28"/>
          <w:szCs w:val="28"/>
        </w:rPr>
        <w:t xml:space="preserve">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7879E7" w:rsidRPr="00976166" w:rsidRDefault="007879E7" w:rsidP="0078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9E7" w:rsidRPr="00976166" w:rsidRDefault="007C3885" w:rsidP="007879E7">
      <w:pPr>
        <w:jc w:val="both"/>
        <w:rPr>
          <w:sz w:val="28"/>
          <w:szCs w:val="28"/>
        </w:rPr>
      </w:pPr>
      <w:r w:rsidRPr="00976166">
        <w:rPr>
          <w:sz w:val="28"/>
          <w:szCs w:val="28"/>
        </w:rPr>
        <w:t>79</w:t>
      </w:r>
      <w:r w:rsidR="007879E7" w:rsidRPr="00976166">
        <w:rPr>
          <w:sz w:val="28"/>
          <w:szCs w:val="28"/>
        </w:rPr>
        <w:t xml:space="preserve">. </w:t>
      </w:r>
      <w:r w:rsidR="007879E7" w:rsidRPr="00976166">
        <w:rPr>
          <w:bCs/>
          <w:iCs/>
          <w:sz w:val="28"/>
          <w:szCs w:val="28"/>
        </w:rPr>
        <w:t>Бюджетная отчетность формируется и хранится в виде электронного документа в информационной системе. Бумажная копия комплекта отчетности хранится у главного бухгалтера.</w:t>
      </w:r>
    </w:p>
    <w:p w:rsidR="00C04F0B" w:rsidRPr="000222D5" w:rsidRDefault="007879E7" w:rsidP="000222D5">
      <w:pPr>
        <w:rPr>
          <w:sz w:val="28"/>
          <w:szCs w:val="28"/>
        </w:rPr>
      </w:pPr>
      <w:r w:rsidRPr="00976166">
        <w:rPr>
          <w:sz w:val="28"/>
          <w:szCs w:val="28"/>
        </w:rPr>
        <w:t xml:space="preserve">Основание: часть 7.1 статьи 13 Закона от 06.12.2011 № 402-ФЗ. </w:t>
      </w:r>
    </w:p>
    <w:p w:rsidR="00525927" w:rsidRDefault="00525927" w:rsidP="00FC6319">
      <w:pPr>
        <w:ind w:firstLine="720"/>
        <w:jc w:val="center"/>
        <w:rPr>
          <w:bCs/>
          <w:i/>
          <w:sz w:val="28"/>
          <w:szCs w:val="28"/>
        </w:rPr>
      </w:pPr>
    </w:p>
    <w:p w:rsidR="00FC6319" w:rsidRPr="00976166" w:rsidRDefault="007879E7" w:rsidP="00FC6319">
      <w:pPr>
        <w:ind w:firstLine="720"/>
        <w:jc w:val="center"/>
        <w:rPr>
          <w:i/>
          <w:sz w:val="28"/>
          <w:szCs w:val="28"/>
        </w:rPr>
      </w:pPr>
      <w:r w:rsidRPr="00976166">
        <w:rPr>
          <w:bCs/>
          <w:i/>
          <w:sz w:val="28"/>
          <w:szCs w:val="28"/>
        </w:rPr>
        <w:t xml:space="preserve">Глава </w:t>
      </w:r>
      <w:r w:rsidR="00C14232" w:rsidRPr="00976166">
        <w:rPr>
          <w:bCs/>
          <w:i/>
          <w:sz w:val="28"/>
          <w:szCs w:val="28"/>
        </w:rPr>
        <w:t>1</w:t>
      </w:r>
      <w:r w:rsidR="007C3885" w:rsidRPr="00976166">
        <w:rPr>
          <w:bCs/>
          <w:i/>
          <w:sz w:val="28"/>
          <w:szCs w:val="28"/>
        </w:rPr>
        <w:t>7</w:t>
      </w:r>
      <w:r w:rsidR="006F5C7A" w:rsidRPr="00976166">
        <w:rPr>
          <w:bCs/>
          <w:i/>
          <w:sz w:val="28"/>
          <w:szCs w:val="28"/>
        </w:rPr>
        <w:t xml:space="preserve">. </w:t>
      </w:r>
      <w:r w:rsidR="00FC6319" w:rsidRPr="00976166">
        <w:rPr>
          <w:i/>
          <w:sz w:val="28"/>
          <w:szCs w:val="28"/>
        </w:rPr>
        <w:t>Хранение, уничтожение документов бухгалтерского учета</w:t>
      </w:r>
    </w:p>
    <w:p w:rsidR="00FC6319" w:rsidRPr="00976166" w:rsidRDefault="00FC6319" w:rsidP="00FC6319">
      <w:pPr>
        <w:jc w:val="center"/>
        <w:rPr>
          <w:sz w:val="28"/>
          <w:szCs w:val="28"/>
        </w:rPr>
      </w:pPr>
    </w:p>
    <w:p w:rsidR="00FC6319" w:rsidRPr="00976166" w:rsidRDefault="00FA4B88" w:rsidP="00FC6319">
      <w:pPr>
        <w:ind w:firstLine="720"/>
        <w:jc w:val="both"/>
        <w:rPr>
          <w:bCs/>
          <w:sz w:val="28"/>
          <w:szCs w:val="28"/>
        </w:rPr>
      </w:pPr>
      <w:r w:rsidRPr="00976166">
        <w:rPr>
          <w:bCs/>
          <w:sz w:val="28"/>
          <w:szCs w:val="28"/>
        </w:rPr>
        <w:t>80</w:t>
      </w:r>
      <w:r w:rsidR="00FC6319" w:rsidRPr="00976166">
        <w:rPr>
          <w:bCs/>
          <w:sz w:val="28"/>
          <w:szCs w:val="28"/>
        </w:rPr>
        <w:t xml:space="preserve">. Все документы бухгалтерского учета формируются в дела с учетом сроков хранения согласно утвержденной </w:t>
      </w:r>
      <w:r w:rsidR="00B328C3" w:rsidRPr="00976166">
        <w:rPr>
          <w:bCs/>
          <w:sz w:val="28"/>
          <w:szCs w:val="28"/>
        </w:rPr>
        <w:t xml:space="preserve">центром </w:t>
      </w:r>
      <w:r w:rsidR="00FC6319" w:rsidRPr="00976166">
        <w:rPr>
          <w:bCs/>
          <w:sz w:val="28"/>
          <w:szCs w:val="28"/>
        </w:rPr>
        <w:t>номенклатуре дел.</w:t>
      </w:r>
    </w:p>
    <w:p w:rsidR="00FC6319" w:rsidRPr="00976166" w:rsidRDefault="00FC6319" w:rsidP="00FC6319">
      <w:pPr>
        <w:ind w:firstLine="720"/>
        <w:jc w:val="both"/>
        <w:rPr>
          <w:bCs/>
          <w:sz w:val="28"/>
          <w:szCs w:val="28"/>
        </w:rPr>
      </w:pPr>
      <w:r w:rsidRPr="00976166">
        <w:rPr>
          <w:bCs/>
          <w:sz w:val="28"/>
          <w:szCs w:val="28"/>
        </w:rPr>
        <w:t xml:space="preserve">Ответственный за хранение и за подготовку к уничтожению документов в </w:t>
      </w:r>
      <w:r w:rsidR="00B328C3" w:rsidRPr="00976166">
        <w:rPr>
          <w:bCs/>
          <w:sz w:val="28"/>
          <w:szCs w:val="28"/>
        </w:rPr>
        <w:t>бухгалтерии</w:t>
      </w:r>
      <w:r w:rsidRPr="00976166">
        <w:rPr>
          <w:bCs/>
          <w:sz w:val="28"/>
          <w:szCs w:val="28"/>
        </w:rPr>
        <w:t xml:space="preserve"> является</w:t>
      </w:r>
      <w:r w:rsidR="00B328C3" w:rsidRPr="00976166">
        <w:rPr>
          <w:bCs/>
          <w:sz w:val="28"/>
          <w:szCs w:val="28"/>
        </w:rPr>
        <w:t xml:space="preserve"> главный бухгалтер</w:t>
      </w:r>
      <w:r w:rsidRPr="00976166">
        <w:rPr>
          <w:bCs/>
          <w:sz w:val="28"/>
          <w:szCs w:val="28"/>
        </w:rPr>
        <w:t>.</w:t>
      </w:r>
    </w:p>
    <w:p w:rsidR="00FC6319" w:rsidRPr="00976166" w:rsidRDefault="007D3F7E" w:rsidP="00FC6319">
      <w:pPr>
        <w:tabs>
          <w:tab w:val="left" w:pos="915"/>
        </w:tabs>
        <w:ind w:firstLine="709"/>
        <w:jc w:val="both"/>
        <w:rPr>
          <w:sz w:val="28"/>
          <w:szCs w:val="28"/>
        </w:rPr>
      </w:pPr>
      <w:r w:rsidRPr="00976166">
        <w:rPr>
          <w:sz w:val="28"/>
          <w:szCs w:val="28"/>
        </w:rPr>
        <w:t>Главный бухгалтер</w:t>
      </w:r>
      <w:r w:rsidR="00FC6319" w:rsidRPr="00976166">
        <w:rPr>
          <w:sz w:val="28"/>
          <w:szCs w:val="28"/>
        </w:rPr>
        <w:t xml:space="preserve"> формирует номенклатуру дел согласно приложению </w:t>
      </w:r>
      <w:r w:rsidR="008B7AD6" w:rsidRPr="00976166">
        <w:rPr>
          <w:bCs/>
          <w:sz w:val="28"/>
          <w:szCs w:val="28"/>
        </w:rPr>
        <w:t xml:space="preserve">21 </w:t>
      </w:r>
      <w:r w:rsidR="00FC6319" w:rsidRPr="00976166">
        <w:rPr>
          <w:bCs/>
          <w:sz w:val="28"/>
          <w:szCs w:val="28"/>
        </w:rPr>
        <w:t>к настоящей учетной политике</w:t>
      </w:r>
      <w:r w:rsidR="00FC6319" w:rsidRPr="00976166">
        <w:rPr>
          <w:sz w:val="28"/>
          <w:szCs w:val="28"/>
        </w:rPr>
        <w:t xml:space="preserve">. </w:t>
      </w:r>
    </w:p>
    <w:p w:rsidR="00FC6319" w:rsidRPr="00976166" w:rsidRDefault="00FC6319" w:rsidP="00FC6319">
      <w:pPr>
        <w:tabs>
          <w:tab w:val="left" w:pos="915"/>
        </w:tabs>
        <w:ind w:firstLine="709"/>
        <w:jc w:val="both"/>
        <w:rPr>
          <w:sz w:val="28"/>
        </w:rPr>
      </w:pPr>
      <w:r w:rsidRPr="00976166">
        <w:rPr>
          <w:sz w:val="28"/>
          <w:szCs w:val="28"/>
        </w:rPr>
        <w:lastRenderedPageBreak/>
        <w:t xml:space="preserve">Номенклатура дел – систематизированный перечень наименований дел, оформленный: </w:t>
      </w:r>
      <w:r w:rsidRPr="00976166">
        <w:rPr>
          <w:sz w:val="28"/>
        </w:rPr>
        <w:t>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Далее сформированные дела передаются в архив по срокам хранения, установленных номенклатурой дел</w:t>
      </w:r>
      <w:r w:rsidR="006A3889" w:rsidRPr="00976166">
        <w:rPr>
          <w:sz w:val="28"/>
        </w:rPr>
        <w:t xml:space="preserve"> в соответствии по описи, приведенной в приложении </w:t>
      </w:r>
      <w:r w:rsidR="0051096A" w:rsidRPr="00976166">
        <w:rPr>
          <w:sz w:val="28"/>
        </w:rPr>
        <w:t>22</w:t>
      </w:r>
      <w:r w:rsidR="006A3889" w:rsidRPr="00976166">
        <w:rPr>
          <w:sz w:val="28"/>
        </w:rPr>
        <w:t xml:space="preserve"> к настоящей учетной политике.</w:t>
      </w:r>
    </w:p>
    <w:p w:rsidR="00FC6319" w:rsidRPr="00976166" w:rsidRDefault="00FC6319" w:rsidP="00FC6319">
      <w:pPr>
        <w:ind w:firstLine="720"/>
        <w:jc w:val="both"/>
        <w:rPr>
          <w:sz w:val="28"/>
        </w:rPr>
      </w:pPr>
      <w:r w:rsidRPr="00976166">
        <w:rPr>
          <w:sz w:val="28"/>
        </w:rPr>
        <w:t xml:space="preserve">Для уничтожения документов в </w:t>
      </w:r>
      <w:r w:rsidR="007D3F7E" w:rsidRPr="00976166">
        <w:rPr>
          <w:sz w:val="28"/>
        </w:rPr>
        <w:t>центре</w:t>
      </w:r>
      <w:r w:rsidRPr="00976166">
        <w:rPr>
          <w:sz w:val="28"/>
        </w:rPr>
        <w:t xml:space="preserve"> создается </w:t>
      </w:r>
      <w:r w:rsidR="00CC32DB" w:rsidRPr="00976166">
        <w:rPr>
          <w:sz w:val="28"/>
        </w:rPr>
        <w:t xml:space="preserve">комиссия, состав которой утверждается </w:t>
      </w:r>
      <w:r w:rsidR="007D3F7E" w:rsidRPr="00976166">
        <w:rPr>
          <w:sz w:val="28"/>
        </w:rPr>
        <w:t>приказом директора</w:t>
      </w:r>
      <w:r w:rsidR="00CC32DB" w:rsidRPr="00976166">
        <w:rPr>
          <w:sz w:val="28"/>
        </w:rPr>
        <w:t>.</w:t>
      </w:r>
    </w:p>
    <w:p w:rsidR="00FC6319" w:rsidRPr="00976166" w:rsidRDefault="00060C64" w:rsidP="00FC6319">
      <w:pPr>
        <w:tabs>
          <w:tab w:val="left" w:pos="915"/>
        </w:tabs>
        <w:ind w:firstLine="709"/>
        <w:jc w:val="both"/>
        <w:rPr>
          <w:sz w:val="28"/>
        </w:rPr>
      </w:pPr>
      <w:r w:rsidRPr="00976166">
        <w:rPr>
          <w:sz w:val="28"/>
        </w:rPr>
        <w:t>К</w:t>
      </w:r>
      <w:r w:rsidR="00FC6319" w:rsidRPr="00976166">
        <w:rPr>
          <w:sz w:val="28"/>
        </w:rPr>
        <w:t>омиссия производит экспертизу документов и выделяет документы постоянного, временного хранения и документы не подлежащего хранению (которые подлежат уничтожению).</w:t>
      </w:r>
    </w:p>
    <w:p w:rsidR="000A4E0B" w:rsidRPr="00976166" w:rsidRDefault="00FC6319" w:rsidP="00FC6319">
      <w:pPr>
        <w:tabs>
          <w:tab w:val="left" w:pos="915"/>
        </w:tabs>
        <w:ind w:firstLine="709"/>
        <w:jc w:val="both"/>
        <w:rPr>
          <w:sz w:val="28"/>
        </w:rPr>
      </w:pPr>
      <w:r w:rsidRPr="00976166">
        <w:rPr>
          <w:sz w:val="28"/>
        </w:rPr>
        <w:t xml:space="preserve">Документы, подлежащие уничтожению, передаются на утилизацию бумажной макулатурой. </w:t>
      </w:r>
    </w:p>
    <w:p w:rsidR="00FC6319" w:rsidRPr="00976166" w:rsidRDefault="00FC6319" w:rsidP="00FC6319">
      <w:pPr>
        <w:tabs>
          <w:tab w:val="left" w:pos="915"/>
        </w:tabs>
        <w:ind w:firstLine="709"/>
        <w:jc w:val="both"/>
        <w:rPr>
          <w:sz w:val="28"/>
        </w:rPr>
      </w:pPr>
      <w:r w:rsidRPr="00976166">
        <w:rPr>
          <w:sz w:val="28"/>
        </w:rPr>
        <w:t>Акт об уничтожении документов составляется в произвольной форме и содержит опись подлежащих уничтожению документов.</w:t>
      </w:r>
    </w:p>
    <w:p w:rsidR="0026464B" w:rsidRPr="00976166" w:rsidRDefault="0026464B" w:rsidP="00FC6319">
      <w:pPr>
        <w:tabs>
          <w:tab w:val="left" w:pos="915"/>
        </w:tabs>
        <w:ind w:firstLine="709"/>
        <w:jc w:val="both"/>
        <w:rPr>
          <w:sz w:val="28"/>
        </w:rPr>
      </w:pPr>
    </w:p>
    <w:sectPr w:rsidR="0026464B" w:rsidRPr="00976166" w:rsidSect="0075253E">
      <w:headerReference w:type="even" r:id="rId52"/>
      <w:headerReference w:type="default" r:id="rId5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BB" w:rsidRDefault="000624BB">
      <w:r>
        <w:separator/>
      </w:r>
    </w:p>
  </w:endnote>
  <w:endnote w:type="continuationSeparator" w:id="0">
    <w:p w:rsidR="000624BB" w:rsidRDefault="0006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BB" w:rsidRDefault="000624BB">
      <w:r>
        <w:separator/>
      </w:r>
    </w:p>
  </w:footnote>
  <w:footnote w:type="continuationSeparator" w:id="0">
    <w:p w:rsidR="000624BB" w:rsidRDefault="0006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B" w:rsidRDefault="000624BB" w:rsidP="006A0FA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624BB" w:rsidRDefault="000624B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BB" w:rsidRDefault="000624BB" w:rsidP="006A0FAD">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E1AB4">
      <w:rPr>
        <w:rStyle w:val="ab"/>
        <w:noProof/>
      </w:rPr>
      <w:t>6</w:t>
    </w:r>
    <w:r>
      <w:rPr>
        <w:rStyle w:val="ab"/>
      </w:rPr>
      <w:fldChar w:fldCharType="end"/>
    </w:r>
  </w:p>
  <w:p w:rsidR="000624BB" w:rsidRDefault="000624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7AAF00"/>
    <w:lvl w:ilvl="0">
      <w:numFmt w:val="bullet"/>
      <w:lvlText w:val="*"/>
      <w:lvlJc w:val="left"/>
    </w:lvl>
  </w:abstractNum>
  <w:abstractNum w:abstractNumId="1">
    <w:nsid w:val="05571524"/>
    <w:multiLevelType w:val="multilevel"/>
    <w:tmpl w:val="8D6CC9FE"/>
    <w:lvl w:ilvl="0">
      <w:start w:val="1"/>
      <w:numFmt w:val="decimal"/>
      <w:lvlText w:val="%1."/>
      <w:lvlJc w:val="left"/>
      <w:pPr>
        <w:ind w:left="720" w:hanging="360"/>
      </w:pPr>
      <w:rPr>
        <w:rFonts w:cs="Times New Roman" w:hint="default"/>
      </w:rPr>
    </w:lvl>
    <w:lvl w:ilvl="1">
      <w:start w:val="1"/>
      <w:numFmt w:val="decimal"/>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
    <w:nsid w:val="09035C7F"/>
    <w:multiLevelType w:val="hybridMultilevel"/>
    <w:tmpl w:val="ECB45A1A"/>
    <w:lvl w:ilvl="0" w:tplc="A008E7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9856293"/>
    <w:multiLevelType w:val="hybridMultilevel"/>
    <w:tmpl w:val="9E32911C"/>
    <w:lvl w:ilvl="0" w:tplc="A9465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B1677"/>
    <w:multiLevelType w:val="hybridMultilevel"/>
    <w:tmpl w:val="CBBEC722"/>
    <w:lvl w:ilvl="0" w:tplc="B3AEA3EA">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5F2C5F"/>
    <w:multiLevelType w:val="multilevel"/>
    <w:tmpl w:val="C330A940"/>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7">
    <w:nsid w:val="1A3778A0"/>
    <w:multiLevelType w:val="hybridMultilevel"/>
    <w:tmpl w:val="177C54FE"/>
    <w:lvl w:ilvl="0" w:tplc="C1A0879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8463E4D"/>
    <w:multiLevelType w:val="hybridMultilevel"/>
    <w:tmpl w:val="46BC1B46"/>
    <w:lvl w:ilvl="0" w:tplc="515C8C7E">
      <w:start w:val="4"/>
      <w:numFmt w:val="decimal"/>
      <w:lvlText w:val="%1."/>
      <w:lvlJc w:val="left"/>
      <w:pPr>
        <w:ind w:left="725" w:hanging="360"/>
      </w:pPr>
      <w:rPr>
        <w:rFonts w:cs="Times New Roman" w:hint="default"/>
      </w:rPr>
    </w:lvl>
    <w:lvl w:ilvl="1" w:tplc="04190019">
      <w:start w:val="1"/>
      <w:numFmt w:val="lowerLetter"/>
      <w:lvlText w:val="%2."/>
      <w:lvlJc w:val="left"/>
      <w:pPr>
        <w:ind w:left="1445" w:hanging="360"/>
      </w:pPr>
      <w:rPr>
        <w:rFonts w:cs="Times New Roman"/>
      </w:rPr>
    </w:lvl>
    <w:lvl w:ilvl="2" w:tplc="0419001B">
      <w:start w:val="1"/>
      <w:numFmt w:val="lowerRoman"/>
      <w:lvlText w:val="%3."/>
      <w:lvlJc w:val="right"/>
      <w:pPr>
        <w:ind w:left="2165" w:hanging="180"/>
      </w:pPr>
      <w:rPr>
        <w:rFonts w:cs="Times New Roman"/>
      </w:rPr>
    </w:lvl>
    <w:lvl w:ilvl="3" w:tplc="0419000F">
      <w:start w:val="1"/>
      <w:numFmt w:val="decimal"/>
      <w:lvlText w:val="%4."/>
      <w:lvlJc w:val="left"/>
      <w:pPr>
        <w:ind w:left="2885" w:hanging="360"/>
      </w:pPr>
      <w:rPr>
        <w:rFonts w:cs="Times New Roman"/>
      </w:rPr>
    </w:lvl>
    <w:lvl w:ilvl="4" w:tplc="04190019">
      <w:start w:val="1"/>
      <w:numFmt w:val="lowerLetter"/>
      <w:lvlText w:val="%5."/>
      <w:lvlJc w:val="left"/>
      <w:pPr>
        <w:ind w:left="3605" w:hanging="360"/>
      </w:pPr>
      <w:rPr>
        <w:rFonts w:cs="Times New Roman"/>
      </w:rPr>
    </w:lvl>
    <w:lvl w:ilvl="5" w:tplc="0419001B">
      <w:start w:val="1"/>
      <w:numFmt w:val="lowerRoman"/>
      <w:lvlText w:val="%6."/>
      <w:lvlJc w:val="right"/>
      <w:pPr>
        <w:ind w:left="4325" w:hanging="180"/>
      </w:pPr>
      <w:rPr>
        <w:rFonts w:cs="Times New Roman"/>
      </w:rPr>
    </w:lvl>
    <w:lvl w:ilvl="6" w:tplc="0419000F">
      <w:start w:val="1"/>
      <w:numFmt w:val="decimal"/>
      <w:lvlText w:val="%7."/>
      <w:lvlJc w:val="left"/>
      <w:pPr>
        <w:ind w:left="5045" w:hanging="360"/>
      </w:pPr>
      <w:rPr>
        <w:rFonts w:cs="Times New Roman"/>
      </w:rPr>
    </w:lvl>
    <w:lvl w:ilvl="7" w:tplc="04190019">
      <w:start w:val="1"/>
      <w:numFmt w:val="lowerLetter"/>
      <w:lvlText w:val="%8."/>
      <w:lvlJc w:val="left"/>
      <w:pPr>
        <w:ind w:left="5765" w:hanging="360"/>
      </w:pPr>
      <w:rPr>
        <w:rFonts w:cs="Times New Roman"/>
      </w:rPr>
    </w:lvl>
    <w:lvl w:ilvl="8" w:tplc="0419001B">
      <w:start w:val="1"/>
      <w:numFmt w:val="lowerRoman"/>
      <w:lvlText w:val="%9."/>
      <w:lvlJc w:val="right"/>
      <w:pPr>
        <w:ind w:left="6485" w:hanging="180"/>
      </w:pPr>
      <w:rPr>
        <w:rFonts w:cs="Times New Roman"/>
      </w:rPr>
    </w:lvl>
  </w:abstractNum>
  <w:abstractNum w:abstractNumId="9">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E22A15"/>
    <w:multiLevelType w:val="hybridMultilevel"/>
    <w:tmpl w:val="5CD4C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6B4456"/>
    <w:multiLevelType w:val="hybridMultilevel"/>
    <w:tmpl w:val="B6EAB98A"/>
    <w:lvl w:ilvl="0" w:tplc="3478615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0"/>
    <w:lvlOverride w:ilvl="0">
      <w:lvl w:ilvl="0">
        <w:numFmt w:val="bullet"/>
        <w:lvlText w:val="•"/>
        <w:legacy w:legacy="1" w:legacySpace="0" w:legacyIndent="170"/>
        <w:lvlJc w:val="left"/>
        <w:rPr>
          <w:rFonts w:ascii="Arial" w:hAnsi="Arial" w:hint="default"/>
        </w:rPr>
      </w:lvl>
    </w:lvlOverride>
  </w:num>
  <w:num w:numId="6">
    <w:abstractNumId w:val="0"/>
    <w:lvlOverride w:ilvl="0">
      <w:lvl w:ilvl="0">
        <w:numFmt w:val="bullet"/>
        <w:lvlText w:val="•"/>
        <w:legacy w:legacy="1" w:legacySpace="0" w:legacyIndent="166"/>
        <w:lvlJc w:val="left"/>
        <w:rPr>
          <w:rFonts w:ascii="Arial" w:hAnsi="Arial" w:hint="default"/>
        </w:rPr>
      </w:lvl>
    </w:lvlOverride>
  </w:num>
  <w:num w:numId="7">
    <w:abstractNumId w:val="0"/>
    <w:lvlOverride w:ilvl="0">
      <w:lvl w:ilvl="0">
        <w:numFmt w:val="bullet"/>
        <w:lvlText w:val="•"/>
        <w:legacy w:legacy="1" w:legacySpace="0" w:legacyIndent="168"/>
        <w:lvlJc w:val="left"/>
        <w:rPr>
          <w:rFonts w:ascii="Arial" w:hAnsi="Arial" w:hint="default"/>
        </w:rPr>
      </w:lvl>
    </w:lvlOverride>
  </w:num>
  <w:num w:numId="8">
    <w:abstractNumId w:val="8"/>
  </w:num>
  <w:num w:numId="9">
    <w:abstractNumId w:val="7"/>
  </w:num>
  <w:num w:numId="10">
    <w:abstractNumId w:val="3"/>
  </w:num>
  <w:num w:numId="11">
    <w:abstractNumId w:val="5"/>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35"/>
    <w:rsid w:val="00004AB6"/>
    <w:rsid w:val="00005439"/>
    <w:rsid w:val="00006F63"/>
    <w:rsid w:val="00007A8E"/>
    <w:rsid w:val="0001132F"/>
    <w:rsid w:val="00011CEC"/>
    <w:rsid w:val="000222D5"/>
    <w:rsid w:val="0003341B"/>
    <w:rsid w:val="000365A9"/>
    <w:rsid w:val="000409FC"/>
    <w:rsid w:val="00042229"/>
    <w:rsid w:val="000461F8"/>
    <w:rsid w:val="000601B0"/>
    <w:rsid w:val="0006081A"/>
    <w:rsid w:val="00060C64"/>
    <w:rsid w:val="000624BB"/>
    <w:rsid w:val="0008003B"/>
    <w:rsid w:val="00082C24"/>
    <w:rsid w:val="0008665E"/>
    <w:rsid w:val="00091561"/>
    <w:rsid w:val="0009250C"/>
    <w:rsid w:val="000A4ABE"/>
    <w:rsid w:val="000A4E0B"/>
    <w:rsid w:val="000B01B2"/>
    <w:rsid w:val="000B667C"/>
    <w:rsid w:val="000C03CB"/>
    <w:rsid w:val="000C0AD3"/>
    <w:rsid w:val="000E2EC9"/>
    <w:rsid w:val="000E6EA2"/>
    <w:rsid w:val="000F1472"/>
    <w:rsid w:val="00105F41"/>
    <w:rsid w:val="0011519A"/>
    <w:rsid w:val="00125AD0"/>
    <w:rsid w:val="00130B09"/>
    <w:rsid w:val="00132A84"/>
    <w:rsid w:val="00133F43"/>
    <w:rsid w:val="0013629B"/>
    <w:rsid w:val="001512DD"/>
    <w:rsid w:val="00152E2A"/>
    <w:rsid w:val="00154332"/>
    <w:rsid w:val="001577D3"/>
    <w:rsid w:val="00157FAC"/>
    <w:rsid w:val="001950A9"/>
    <w:rsid w:val="00196391"/>
    <w:rsid w:val="001B41AB"/>
    <w:rsid w:val="001B45A9"/>
    <w:rsid w:val="001B5410"/>
    <w:rsid w:val="001B6A48"/>
    <w:rsid w:val="001C4C85"/>
    <w:rsid w:val="001D3F68"/>
    <w:rsid w:val="001E0EE1"/>
    <w:rsid w:val="001E55D1"/>
    <w:rsid w:val="001E594F"/>
    <w:rsid w:val="001F6BC6"/>
    <w:rsid w:val="00205274"/>
    <w:rsid w:val="00206FB8"/>
    <w:rsid w:val="00211C1D"/>
    <w:rsid w:val="0023105D"/>
    <w:rsid w:val="00234A80"/>
    <w:rsid w:val="0024346A"/>
    <w:rsid w:val="002437B6"/>
    <w:rsid w:val="00247FA9"/>
    <w:rsid w:val="00263D9C"/>
    <w:rsid w:val="0026464B"/>
    <w:rsid w:val="00281165"/>
    <w:rsid w:val="0028340E"/>
    <w:rsid w:val="00286D67"/>
    <w:rsid w:val="002941E2"/>
    <w:rsid w:val="002A41AA"/>
    <w:rsid w:val="002A4688"/>
    <w:rsid w:val="002B3D8B"/>
    <w:rsid w:val="002B6063"/>
    <w:rsid w:val="002D4AED"/>
    <w:rsid w:val="002D5495"/>
    <w:rsid w:val="002F03BB"/>
    <w:rsid w:val="002F2733"/>
    <w:rsid w:val="002F4BE7"/>
    <w:rsid w:val="002F7281"/>
    <w:rsid w:val="002F73AF"/>
    <w:rsid w:val="00306A3C"/>
    <w:rsid w:val="0031474E"/>
    <w:rsid w:val="00315DB5"/>
    <w:rsid w:val="00330B37"/>
    <w:rsid w:val="00333F2E"/>
    <w:rsid w:val="003454CD"/>
    <w:rsid w:val="00364025"/>
    <w:rsid w:val="003717F1"/>
    <w:rsid w:val="0037498F"/>
    <w:rsid w:val="00374B13"/>
    <w:rsid w:val="003754AE"/>
    <w:rsid w:val="0038436E"/>
    <w:rsid w:val="003905C9"/>
    <w:rsid w:val="003A2A9F"/>
    <w:rsid w:val="003A441A"/>
    <w:rsid w:val="003B15A1"/>
    <w:rsid w:val="003B494F"/>
    <w:rsid w:val="003B73D2"/>
    <w:rsid w:val="003B7D79"/>
    <w:rsid w:val="003C68B8"/>
    <w:rsid w:val="003D0158"/>
    <w:rsid w:val="003D3044"/>
    <w:rsid w:val="003D4B08"/>
    <w:rsid w:val="003E08CF"/>
    <w:rsid w:val="003E6F68"/>
    <w:rsid w:val="003F202B"/>
    <w:rsid w:val="003F2409"/>
    <w:rsid w:val="004014B3"/>
    <w:rsid w:val="00401C9A"/>
    <w:rsid w:val="00410640"/>
    <w:rsid w:val="00414169"/>
    <w:rsid w:val="004329E3"/>
    <w:rsid w:val="004342A7"/>
    <w:rsid w:val="00436BFC"/>
    <w:rsid w:val="00444D70"/>
    <w:rsid w:val="00450ECA"/>
    <w:rsid w:val="004634BB"/>
    <w:rsid w:val="00476C3B"/>
    <w:rsid w:val="00486664"/>
    <w:rsid w:val="00493963"/>
    <w:rsid w:val="00495786"/>
    <w:rsid w:val="004962E2"/>
    <w:rsid w:val="004A142E"/>
    <w:rsid w:val="004A3F9E"/>
    <w:rsid w:val="004A6F85"/>
    <w:rsid w:val="004A7F36"/>
    <w:rsid w:val="004B0389"/>
    <w:rsid w:val="004B0836"/>
    <w:rsid w:val="004B4241"/>
    <w:rsid w:val="004B66FC"/>
    <w:rsid w:val="004B6B7C"/>
    <w:rsid w:val="004C2458"/>
    <w:rsid w:val="004C5DF9"/>
    <w:rsid w:val="004D1835"/>
    <w:rsid w:val="004D4D61"/>
    <w:rsid w:val="004E23DD"/>
    <w:rsid w:val="004E4BAB"/>
    <w:rsid w:val="004E640B"/>
    <w:rsid w:val="005019B2"/>
    <w:rsid w:val="0051096A"/>
    <w:rsid w:val="00510B6F"/>
    <w:rsid w:val="005148A3"/>
    <w:rsid w:val="00517A81"/>
    <w:rsid w:val="00525927"/>
    <w:rsid w:val="00527DBD"/>
    <w:rsid w:val="005320F9"/>
    <w:rsid w:val="005325A3"/>
    <w:rsid w:val="00533356"/>
    <w:rsid w:val="00537997"/>
    <w:rsid w:val="0054053D"/>
    <w:rsid w:val="005446C8"/>
    <w:rsid w:val="00545161"/>
    <w:rsid w:val="00550B70"/>
    <w:rsid w:val="0055121C"/>
    <w:rsid w:val="005518DC"/>
    <w:rsid w:val="0055267D"/>
    <w:rsid w:val="00553F22"/>
    <w:rsid w:val="0056343A"/>
    <w:rsid w:val="0057186D"/>
    <w:rsid w:val="00572112"/>
    <w:rsid w:val="005752C6"/>
    <w:rsid w:val="00596A0C"/>
    <w:rsid w:val="00597225"/>
    <w:rsid w:val="005A1BF3"/>
    <w:rsid w:val="005B72A1"/>
    <w:rsid w:val="005C0DAF"/>
    <w:rsid w:val="005C1375"/>
    <w:rsid w:val="005C55F2"/>
    <w:rsid w:val="005C62E2"/>
    <w:rsid w:val="005C78C3"/>
    <w:rsid w:val="005C7F05"/>
    <w:rsid w:val="005D354D"/>
    <w:rsid w:val="005F4CFE"/>
    <w:rsid w:val="006000B2"/>
    <w:rsid w:val="006100DE"/>
    <w:rsid w:val="00612E88"/>
    <w:rsid w:val="006142FA"/>
    <w:rsid w:val="0061775C"/>
    <w:rsid w:val="00621ABB"/>
    <w:rsid w:val="00626BC5"/>
    <w:rsid w:val="006370CD"/>
    <w:rsid w:val="00642D58"/>
    <w:rsid w:val="00650CFC"/>
    <w:rsid w:val="00652641"/>
    <w:rsid w:val="0065354B"/>
    <w:rsid w:val="00657D09"/>
    <w:rsid w:val="00663706"/>
    <w:rsid w:val="0067500D"/>
    <w:rsid w:val="00676069"/>
    <w:rsid w:val="00687BD5"/>
    <w:rsid w:val="00694C9F"/>
    <w:rsid w:val="006A0FAD"/>
    <w:rsid w:val="006A3889"/>
    <w:rsid w:val="006A40F8"/>
    <w:rsid w:val="006A54F1"/>
    <w:rsid w:val="006B0394"/>
    <w:rsid w:val="006B0BBE"/>
    <w:rsid w:val="006B3835"/>
    <w:rsid w:val="006B73EF"/>
    <w:rsid w:val="006D6B4B"/>
    <w:rsid w:val="006E1AB4"/>
    <w:rsid w:val="006E500D"/>
    <w:rsid w:val="006F5054"/>
    <w:rsid w:val="006F5C7A"/>
    <w:rsid w:val="0070346E"/>
    <w:rsid w:val="00703915"/>
    <w:rsid w:val="00704F40"/>
    <w:rsid w:val="00707DA3"/>
    <w:rsid w:val="00714194"/>
    <w:rsid w:val="007172BA"/>
    <w:rsid w:val="00731C13"/>
    <w:rsid w:val="007323EE"/>
    <w:rsid w:val="00734787"/>
    <w:rsid w:val="00734FD6"/>
    <w:rsid w:val="0074280D"/>
    <w:rsid w:val="00743323"/>
    <w:rsid w:val="007473BE"/>
    <w:rsid w:val="0075253E"/>
    <w:rsid w:val="00752E02"/>
    <w:rsid w:val="007541BA"/>
    <w:rsid w:val="00760D01"/>
    <w:rsid w:val="00761365"/>
    <w:rsid w:val="0076254A"/>
    <w:rsid w:val="007645EF"/>
    <w:rsid w:val="007678FD"/>
    <w:rsid w:val="00770B98"/>
    <w:rsid w:val="00775DCF"/>
    <w:rsid w:val="007819AA"/>
    <w:rsid w:val="007879E7"/>
    <w:rsid w:val="007A4BF3"/>
    <w:rsid w:val="007C3885"/>
    <w:rsid w:val="007D3F7E"/>
    <w:rsid w:val="007E4880"/>
    <w:rsid w:val="007F44DC"/>
    <w:rsid w:val="00803265"/>
    <w:rsid w:val="00806352"/>
    <w:rsid w:val="00812324"/>
    <w:rsid w:val="0081744C"/>
    <w:rsid w:val="00825E5C"/>
    <w:rsid w:val="00827611"/>
    <w:rsid w:val="00840D8A"/>
    <w:rsid w:val="008430C5"/>
    <w:rsid w:val="008527A8"/>
    <w:rsid w:val="00854EA3"/>
    <w:rsid w:val="00855CD7"/>
    <w:rsid w:val="00860557"/>
    <w:rsid w:val="0086069A"/>
    <w:rsid w:val="008616F5"/>
    <w:rsid w:val="00865220"/>
    <w:rsid w:val="008666D1"/>
    <w:rsid w:val="008667B2"/>
    <w:rsid w:val="00866AF9"/>
    <w:rsid w:val="00881B33"/>
    <w:rsid w:val="00894A78"/>
    <w:rsid w:val="008A09EA"/>
    <w:rsid w:val="008B1FB5"/>
    <w:rsid w:val="008B2914"/>
    <w:rsid w:val="008B7AD6"/>
    <w:rsid w:val="008B7D9A"/>
    <w:rsid w:val="008C6E77"/>
    <w:rsid w:val="008C7CB8"/>
    <w:rsid w:val="008D0489"/>
    <w:rsid w:val="008D7624"/>
    <w:rsid w:val="008F16FC"/>
    <w:rsid w:val="008F26B1"/>
    <w:rsid w:val="0090238A"/>
    <w:rsid w:val="0090791D"/>
    <w:rsid w:val="00910922"/>
    <w:rsid w:val="00913AE3"/>
    <w:rsid w:val="009247E3"/>
    <w:rsid w:val="009326E9"/>
    <w:rsid w:val="00937421"/>
    <w:rsid w:val="00937F88"/>
    <w:rsid w:val="00945621"/>
    <w:rsid w:val="00946843"/>
    <w:rsid w:val="009577CF"/>
    <w:rsid w:val="00957FEE"/>
    <w:rsid w:val="00960EFC"/>
    <w:rsid w:val="00970A46"/>
    <w:rsid w:val="0097118B"/>
    <w:rsid w:val="00976166"/>
    <w:rsid w:val="00980CF1"/>
    <w:rsid w:val="0098187B"/>
    <w:rsid w:val="009820A4"/>
    <w:rsid w:val="00995626"/>
    <w:rsid w:val="009A0811"/>
    <w:rsid w:val="009A1546"/>
    <w:rsid w:val="009A2222"/>
    <w:rsid w:val="009A7CCB"/>
    <w:rsid w:val="009B026A"/>
    <w:rsid w:val="009B02EE"/>
    <w:rsid w:val="009B20B6"/>
    <w:rsid w:val="009C0207"/>
    <w:rsid w:val="009C1E74"/>
    <w:rsid w:val="009C23DB"/>
    <w:rsid w:val="009C26B9"/>
    <w:rsid w:val="009C398F"/>
    <w:rsid w:val="009D3A1A"/>
    <w:rsid w:val="009E2D60"/>
    <w:rsid w:val="009E3A23"/>
    <w:rsid w:val="009F51DE"/>
    <w:rsid w:val="00A026B0"/>
    <w:rsid w:val="00A06EC2"/>
    <w:rsid w:val="00A1013F"/>
    <w:rsid w:val="00A12785"/>
    <w:rsid w:val="00A17FAD"/>
    <w:rsid w:val="00A244E6"/>
    <w:rsid w:val="00A26AD0"/>
    <w:rsid w:val="00A35C12"/>
    <w:rsid w:val="00A5233D"/>
    <w:rsid w:val="00A74AEB"/>
    <w:rsid w:val="00A77477"/>
    <w:rsid w:val="00AA0690"/>
    <w:rsid w:val="00AA2D0F"/>
    <w:rsid w:val="00AB3BA4"/>
    <w:rsid w:val="00AC5E70"/>
    <w:rsid w:val="00AC754D"/>
    <w:rsid w:val="00AD780B"/>
    <w:rsid w:val="00AE3C67"/>
    <w:rsid w:val="00AF2ED5"/>
    <w:rsid w:val="00AF41D8"/>
    <w:rsid w:val="00AF4B79"/>
    <w:rsid w:val="00AF5068"/>
    <w:rsid w:val="00B05DA3"/>
    <w:rsid w:val="00B06BEE"/>
    <w:rsid w:val="00B23C90"/>
    <w:rsid w:val="00B328C3"/>
    <w:rsid w:val="00B33D67"/>
    <w:rsid w:val="00B42FC8"/>
    <w:rsid w:val="00B43D80"/>
    <w:rsid w:val="00B5076C"/>
    <w:rsid w:val="00B517D6"/>
    <w:rsid w:val="00B63B53"/>
    <w:rsid w:val="00B67E2B"/>
    <w:rsid w:val="00B72035"/>
    <w:rsid w:val="00B756B7"/>
    <w:rsid w:val="00B75D1B"/>
    <w:rsid w:val="00B77D14"/>
    <w:rsid w:val="00B86DC3"/>
    <w:rsid w:val="00B87F83"/>
    <w:rsid w:val="00B9287D"/>
    <w:rsid w:val="00B95FC3"/>
    <w:rsid w:val="00BB15E6"/>
    <w:rsid w:val="00BB1BE4"/>
    <w:rsid w:val="00BC6D7A"/>
    <w:rsid w:val="00BC722E"/>
    <w:rsid w:val="00BD0371"/>
    <w:rsid w:val="00BD21DF"/>
    <w:rsid w:val="00BD7D00"/>
    <w:rsid w:val="00BE2D38"/>
    <w:rsid w:val="00BE3935"/>
    <w:rsid w:val="00C04F0B"/>
    <w:rsid w:val="00C10C70"/>
    <w:rsid w:val="00C14232"/>
    <w:rsid w:val="00C16D57"/>
    <w:rsid w:val="00C212B6"/>
    <w:rsid w:val="00C233F6"/>
    <w:rsid w:val="00C3311C"/>
    <w:rsid w:val="00C60058"/>
    <w:rsid w:val="00C65C12"/>
    <w:rsid w:val="00C65FA9"/>
    <w:rsid w:val="00C7590C"/>
    <w:rsid w:val="00C77CB9"/>
    <w:rsid w:val="00C8082E"/>
    <w:rsid w:val="00C82475"/>
    <w:rsid w:val="00C82C72"/>
    <w:rsid w:val="00C85DE4"/>
    <w:rsid w:val="00C85E9A"/>
    <w:rsid w:val="00C93BB7"/>
    <w:rsid w:val="00C95323"/>
    <w:rsid w:val="00CA32DC"/>
    <w:rsid w:val="00CC19F7"/>
    <w:rsid w:val="00CC28FC"/>
    <w:rsid w:val="00CC329E"/>
    <w:rsid w:val="00CC32DB"/>
    <w:rsid w:val="00CC60B3"/>
    <w:rsid w:val="00CC61AE"/>
    <w:rsid w:val="00CC7711"/>
    <w:rsid w:val="00CD654A"/>
    <w:rsid w:val="00CE2EB5"/>
    <w:rsid w:val="00CE4667"/>
    <w:rsid w:val="00CF0120"/>
    <w:rsid w:val="00CF0DF6"/>
    <w:rsid w:val="00CF34CF"/>
    <w:rsid w:val="00CF39C5"/>
    <w:rsid w:val="00D004BF"/>
    <w:rsid w:val="00D03B1C"/>
    <w:rsid w:val="00D05ACA"/>
    <w:rsid w:val="00D10725"/>
    <w:rsid w:val="00D16244"/>
    <w:rsid w:val="00D16F9A"/>
    <w:rsid w:val="00D171FC"/>
    <w:rsid w:val="00D218EC"/>
    <w:rsid w:val="00D2339B"/>
    <w:rsid w:val="00D3298C"/>
    <w:rsid w:val="00D458CE"/>
    <w:rsid w:val="00D60A2D"/>
    <w:rsid w:val="00D610A1"/>
    <w:rsid w:val="00D67551"/>
    <w:rsid w:val="00D77ADD"/>
    <w:rsid w:val="00D826F2"/>
    <w:rsid w:val="00DD24DD"/>
    <w:rsid w:val="00DD7A6B"/>
    <w:rsid w:val="00DE3751"/>
    <w:rsid w:val="00DE76E2"/>
    <w:rsid w:val="00DF003B"/>
    <w:rsid w:val="00DF5106"/>
    <w:rsid w:val="00DF5A31"/>
    <w:rsid w:val="00E0032C"/>
    <w:rsid w:val="00E00F30"/>
    <w:rsid w:val="00E107E7"/>
    <w:rsid w:val="00E10811"/>
    <w:rsid w:val="00E12B0A"/>
    <w:rsid w:val="00E13962"/>
    <w:rsid w:val="00E23232"/>
    <w:rsid w:val="00E24DF3"/>
    <w:rsid w:val="00E2689D"/>
    <w:rsid w:val="00E450CD"/>
    <w:rsid w:val="00E527BB"/>
    <w:rsid w:val="00E54E61"/>
    <w:rsid w:val="00E6397A"/>
    <w:rsid w:val="00E63D2F"/>
    <w:rsid w:val="00E73064"/>
    <w:rsid w:val="00E73280"/>
    <w:rsid w:val="00E73479"/>
    <w:rsid w:val="00E84E40"/>
    <w:rsid w:val="00E87CBB"/>
    <w:rsid w:val="00E91A18"/>
    <w:rsid w:val="00E94859"/>
    <w:rsid w:val="00E97511"/>
    <w:rsid w:val="00EA0691"/>
    <w:rsid w:val="00EA0917"/>
    <w:rsid w:val="00EA5625"/>
    <w:rsid w:val="00EA5C5E"/>
    <w:rsid w:val="00EB2F1D"/>
    <w:rsid w:val="00EB6F75"/>
    <w:rsid w:val="00EB771F"/>
    <w:rsid w:val="00ED1E54"/>
    <w:rsid w:val="00ED2B28"/>
    <w:rsid w:val="00ED7937"/>
    <w:rsid w:val="00ED7E34"/>
    <w:rsid w:val="00EE2D85"/>
    <w:rsid w:val="00EE5621"/>
    <w:rsid w:val="00EF5384"/>
    <w:rsid w:val="00F0609D"/>
    <w:rsid w:val="00F15559"/>
    <w:rsid w:val="00F15627"/>
    <w:rsid w:val="00F1674F"/>
    <w:rsid w:val="00F248BD"/>
    <w:rsid w:val="00F461B3"/>
    <w:rsid w:val="00F461D0"/>
    <w:rsid w:val="00F46CF3"/>
    <w:rsid w:val="00F509BB"/>
    <w:rsid w:val="00F638D3"/>
    <w:rsid w:val="00F64173"/>
    <w:rsid w:val="00F67097"/>
    <w:rsid w:val="00F75C76"/>
    <w:rsid w:val="00F82EEC"/>
    <w:rsid w:val="00F93BF8"/>
    <w:rsid w:val="00F97D65"/>
    <w:rsid w:val="00FA1B0D"/>
    <w:rsid w:val="00FA4B88"/>
    <w:rsid w:val="00FA67CB"/>
    <w:rsid w:val="00FB7DE1"/>
    <w:rsid w:val="00FC0721"/>
    <w:rsid w:val="00FC41C7"/>
    <w:rsid w:val="00FC4C08"/>
    <w:rsid w:val="00FC5E5D"/>
    <w:rsid w:val="00FC6319"/>
    <w:rsid w:val="00FC6819"/>
    <w:rsid w:val="00FC7FAF"/>
    <w:rsid w:val="00FD1B5E"/>
    <w:rsid w:val="00FD2412"/>
    <w:rsid w:val="00FD50CB"/>
    <w:rsid w:val="00FD59EA"/>
    <w:rsid w:val="00FF5B56"/>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035"/>
    <w:rPr>
      <w:sz w:val="24"/>
      <w:szCs w:val="24"/>
    </w:rPr>
  </w:style>
  <w:style w:type="paragraph" w:styleId="1">
    <w:name w:val="heading 1"/>
    <w:basedOn w:val="a"/>
    <w:qFormat/>
    <w:rsid w:val="00E948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22"/>
    <w:pPr>
      <w:autoSpaceDE w:val="0"/>
      <w:autoSpaceDN w:val="0"/>
      <w:adjustRightInd w:val="0"/>
    </w:pPr>
    <w:rPr>
      <w:rFonts w:ascii="Arial" w:hAnsi="Arial" w:cs="Arial"/>
    </w:rPr>
  </w:style>
  <w:style w:type="paragraph" w:styleId="a3">
    <w:name w:val="Body Text Indent"/>
    <w:basedOn w:val="a"/>
    <w:rsid w:val="00F248BD"/>
    <w:pPr>
      <w:ind w:firstLine="720"/>
    </w:pPr>
    <w:rPr>
      <w:bCs/>
      <w:sz w:val="28"/>
      <w:szCs w:val="28"/>
    </w:rPr>
  </w:style>
  <w:style w:type="paragraph" w:customStyle="1" w:styleId="ConsPlusNonformat">
    <w:name w:val="ConsPlusNonformat"/>
    <w:rsid w:val="00F248BD"/>
    <w:pPr>
      <w:autoSpaceDE w:val="0"/>
      <w:autoSpaceDN w:val="0"/>
      <w:adjustRightInd w:val="0"/>
    </w:pPr>
    <w:rPr>
      <w:rFonts w:ascii="Courier New" w:hAnsi="Courier New" w:cs="Courier New"/>
    </w:rPr>
  </w:style>
  <w:style w:type="paragraph" w:styleId="a4">
    <w:name w:val="Normal (Web)"/>
    <w:basedOn w:val="a"/>
    <w:rsid w:val="00803265"/>
    <w:pPr>
      <w:spacing w:before="100" w:beforeAutospacing="1" w:after="100" w:afterAutospacing="1"/>
    </w:pPr>
  </w:style>
  <w:style w:type="character" w:styleId="a5">
    <w:name w:val="Hyperlink"/>
    <w:rsid w:val="00803265"/>
    <w:rPr>
      <w:color w:val="0066CC"/>
      <w:u w:val="single"/>
    </w:rPr>
  </w:style>
  <w:style w:type="character" w:styleId="a6">
    <w:name w:val="Strong"/>
    <w:qFormat/>
    <w:rsid w:val="00803265"/>
    <w:rPr>
      <w:b/>
      <w:bCs/>
    </w:rPr>
  </w:style>
  <w:style w:type="paragraph" w:customStyle="1" w:styleId="10">
    <w:name w:val="Без интервала1"/>
    <w:rsid w:val="00550B70"/>
    <w:pPr>
      <w:ind w:left="5664"/>
    </w:pPr>
    <w:rPr>
      <w:rFonts w:ascii="Calibri" w:hAnsi="Calibri"/>
      <w:sz w:val="22"/>
      <w:szCs w:val="22"/>
      <w:lang w:eastAsia="en-US"/>
    </w:rPr>
  </w:style>
  <w:style w:type="paragraph" w:styleId="a7">
    <w:name w:val="Body Text"/>
    <w:basedOn w:val="a"/>
    <w:link w:val="a8"/>
    <w:rsid w:val="0070346E"/>
    <w:pPr>
      <w:spacing w:after="120"/>
    </w:pPr>
    <w:rPr>
      <w:lang w:eastAsia="en-US"/>
    </w:rPr>
  </w:style>
  <w:style w:type="character" w:customStyle="1" w:styleId="a8">
    <w:name w:val="Основной текст Знак"/>
    <w:link w:val="a7"/>
    <w:rsid w:val="0070346E"/>
    <w:rPr>
      <w:sz w:val="24"/>
      <w:szCs w:val="24"/>
      <w:lang w:val="ru-RU" w:eastAsia="en-US" w:bidi="ar-SA"/>
    </w:rPr>
  </w:style>
  <w:style w:type="paragraph" w:customStyle="1" w:styleId="Style4">
    <w:name w:val="Style4"/>
    <w:basedOn w:val="a"/>
    <w:rsid w:val="0070346E"/>
    <w:pPr>
      <w:widowControl w:val="0"/>
      <w:autoSpaceDE w:val="0"/>
      <w:autoSpaceDN w:val="0"/>
      <w:adjustRightInd w:val="0"/>
    </w:pPr>
  </w:style>
  <w:style w:type="paragraph" w:styleId="a9">
    <w:name w:val="Normal Indent"/>
    <w:basedOn w:val="a"/>
    <w:rsid w:val="00EA5625"/>
    <w:pPr>
      <w:spacing w:line="360" w:lineRule="auto"/>
      <w:ind w:firstLine="624"/>
      <w:jc w:val="both"/>
    </w:pPr>
    <w:rPr>
      <w:sz w:val="26"/>
      <w:szCs w:val="20"/>
    </w:rPr>
  </w:style>
  <w:style w:type="paragraph" w:customStyle="1" w:styleId="2">
    <w:name w:val="Обычный отступ2"/>
    <w:basedOn w:val="a"/>
    <w:rsid w:val="004B0836"/>
    <w:pPr>
      <w:suppressAutoHyphens/>
      <w:spacing w:line="360" w:lineRule="auto"/>
      <w:ind w:firstLine="624"/>
      <w:jc w:val="both"/>
    </w:pPr>
    <w:rPr>
      <w:sz w:val="26"/>
      <w:szCs w:val="20"/>
      <w:lang w:eastAsia="ar-SA"/>
    </w:rPr>
  </w:style>
  <w:style w:type="character" w:customStyle="1" w:styleId="apple-converted-space">
    <w:name w:val="apple-converted-space"/>
    <w:rsid w:val="004B0836"/>
  </w:style>
  <w:style w:type="paragraph" w:customStyle="1" w:styleId="11">
    <w:name w:val="Абзац списка1"/>
    <w:basedOn w:val="a"/>
    <w:rsid w:val="003D4B08"/>
    <w:pPr>
      <w:spacing w:after="200" w:line="276" w:lineRule="auto"/>
      <w:ind w:left="720"/>
      <w:contextualSpacing/>
    </w:pPr>
    <w:rPr>
      <w:rFonts w:ascii="Calibri" w:hAnsi="Calibri"/>
      <w:sz w:val="22"/>
      <w:szCs w:val="22"/>
      <w:lang w:eastAsia="en-US"/>
    </w:rPr>
  </w:style>
  <w:style w:type="paragraph" w:styleId="aa">
    <w:name w:val="header"/>
    <w:basedOn w:val="a"/>
    <w:rsid w:val="0075253E"/>
    <w:pPr>
      <w:tabs>
        <w:tab w:val="center" w:pos="4677"/>
        <w:tab w:val="right" w:pos="9355"/>
      </w:tabs>
    </w:pPr>
  </w:style>
  <w:style w:type="character" w:styleId="ab">
    <w:name w:val="page number"/>
    <w:basedOn w:val="a0"/>
    <w:rsid w:val="0075253E"/>
  </w:style>
  <w:style w:type="paragraph" w:styleId="ac">
    <w:name w:val="No Spacing"/>
    <w:qFormat/>
    <w:rsid w:val="00D610A1"/>
    <w:rPr>
      <w:rFonts w:ascii="Calibri" w:eastAsia="Calibri" w:hAnsi="Calibri"/>
      <w:sz w:val="22"/>
      <w:szCs w:val="22"/>
      <w:lang w:eastAsia="en-US"/>
    </w:rPr>
  </w:style>
  <w:style w:type="paragraph" w:customStyle="1" w:styleId="label-260">
    <w:name w:val="label-260"/>
    <w:basedOn w:val="a"/>
    <w:rsid w:val="00A35C12"/>
    <w:pPr>
      <w:spacing w:before="100" w:beforeAutospacing="1" w:after="100" w:afterAutospacing="1"/>
    </w:pPr>
    <w:rPr>
      <w:rFonts w:eastAsia="Calibri"/>
    </w:rPr>
  </w:style>
  <w:style w:type="paragraph" w:customStyle="1" w:styleId="label-294">
    <w:name w:val="label-294"/>
    <w:basedOn w:val="a"/>
    <w:rsid w:val="00A35C12"/>
    <w:pPr>
      <w:spacing w:before="100" w:beforeAutospacing="1" w:after="100" w:afterAutospacing="1"/>
    </w:pPr>
    <w:rPr>
      <w:rFonts w:eastAsia="Calibri"/>
    </w:rPr>
  </w:style>
  <w:style w:type="paragraph" w:customStyle="1" w:styleId="label-298">
    <w:name w:val="label-298"/>
    <w:basedOn w:val="a"/>
    <w:rsid w:val="00A35C12"/>
    <w:pPr>
      <w:spacing w:before="100" w:beforeAutospacing="1" w:after="100" w:afterAutospacing="1"/>
    </w:pPr>
    <w:rPr>
      <w:rFonts w:eastAsia="Calibri"/>
    </w:rPr>
  </w:style>
  <w:style w:type="paragraph" w:customStyle="1" w:styleId="label-301">
    <w:name w:val="label-301"/>
    <w:basedOn w:val="a"/>
    <w:rsid w:val="00A35C12"/>
    <w:pPr>
      <w:spacing w:before="100" w:beforeAutospacing="1" w:after="100" w:afterAutospacing="1"/>
    </w:pPr>
    <w:rPr>
      <w:rFonts w:eastAsia="Calibri"/>
    </w:rPr>
  </w:style>
  <w:style w:type="paragraph" w:customStyle="1" w:styleId="label-304">
    <w:name w:val="label-304"/>
    <w:basedOn w:val="a"/>
    <w:rsid w:val="00A35C12"/>
    <w:pPr>
      <w:spacing w:before="100" w:beforeAutospacing="1" w:after="100" w:afterAutospacing="1"/>
    </w:pPr>
    <w:rPr>
      <w:rFonts w:eastAsia="Calibri"/>
    </w:rPr>
  </w:style>
  <w:style w:type="paragraph" w:customStyle="1" w:styleId="label-307">
    <w:name w:val="label-307"/>
    <w:basedOn w:val="a"/>
    <w:rsid w:val="00A35C12"/>
    <w:pPr>
      <w:spacing w:before="100" w:beforeAutospacing="1" w:after="100" w:afterAutospacing="1"/>
    </w:pPr>
    <w:rPr>
      <w:rFonts w:eastAsia="Calibri"/>
    </w:rPr>
  </w:style>
  <w:style w:type="paragraph" w:customStyle="1" w:styleId="label-309">
    <w:name w:val="label-309"/>
    <w:basedOn w:val="a"/>
    <w:rsid w:val="00A35C12"/>
    <w:pPr>
      <w:spacing w:before="100" w:beforeAutospacing="1" w:after="100" w:afterAutospacing="1"/>
    </w:pPr>
    <w:rPr>
      <w:rFonts w:eastAsia="Calibri"/>
    </w:rPr>
  </w:style>
  <w:style w:type="paragraph" w:customStyle="1" w:styleId="label-311">
    <w:name w:val="label-311"/>
    <w:basedOn w:val="a"/>
    <w:rsid w:val="00A35C12"/>
    <w:pPr>
      <w:spacing w:before="100" w:beforeAutospacing="1" w:after="100" w:afterAutospacing="1"/>
    </w:pPr>
    <w:rPr>
      <w:rFonts w:eastAsia="Calibri"/>
    </w:rPr>
  </w:style>
  <w:style w:type="paragraph" w:customStyle="1" w:styleId="label-313">
    <w:name w:val="label-313"/>
    <w:basedOn w:val="a"/>
    <w:rsid w:val="00A35C12"/>
    <w:pPr>
      <w:spacing w:before="100" w:beforeAutospacing="1" w:after="100" w:afterAutospacing="1"/>
    </w:pPr>
    <w:rPr>
      <w:rFonts w:eastAsia="Calibri"/>
    </w:rPr>
  </w:style>
  <w:style w:type="paragraph" w:customStyle="1" w:styleId="label-315">
    <w:name w:val="label-315"/>
    <w:basedOn w:val="a"/>
    <w:rsid w:val="00A35C12"/>
    <w:pPr>
      <w:spacing w:before="100" w:beforeAutospacing="1" w:after="100" w:afterAutospacing="1"/>
    </w:pPr>
    <w:rPr>
      <w:rFonts w:eastAsia="Calibri"/>
    </w:rPr>
  </w:style>
  <w:style w:type="paragraph" w:customStyle="1" w:styleId="label-317">
    <w:name w:val="label-317"/>
    <w:basedOn w:val="a"/>
    <w:rsid w:val="00A35C12"/>
    <w:pPr>
      <w:spacing w:before="100" w:beforeAutospacing="1" w:after="100" w:afterAutospacing="1"/>
    </w:pPr>
    <w:rPr>
      <w:rFonts w:eastAsia="Calibri"/>
    </w:rPr>
  </w:style>
  <w:style w:type="paragraph" w:customStyle="1" w:styleId="label-319">
    <w:name w:val="label-319"/>
    <w:basedOn w:val="a"/>
    <w:rsid w:val="00A35C12"/>
    <w:pPr>
      <w:spacing w:before="100" w:beforeAutospacing="1" w:after="100" w:afterAutospacing="1"/>
    </w:pPr>
    <w:rPr>
      <w:rFonts w:eastAsia="Calibri"/>
    </w:rPr>
  </w:style>
  <w:style w:type="paragraph" w:customStyle="1" w:styleId="label-321">
    <w:name w:val="label-321"/>
    <w:basedOn w:val="a"/>
    <w:rsid w:val="00A35C12"/>
    <w:pPr>
      <w:spacing w:before="100" w:beforeAutospacing="1" w:after="100" w:afterAutospacing="1"/>
    </w:pPr>
    <w:rPr>
      <w:rFonts w:eastAsia="Calibri"/>
    </w:rPr>
  </w:style>
  <w:style w:type="paragraph" w:customStyle="1" w:styleId="label-323">
    <w:name w:val="label-323"/>
    <w:basedOn w:val="a"/>
    <w:rsid w:val="00A35C12"/>
    <w:pPr>
      <w:spacing w:before="100" w:beforeAutospacing="1" w:after="100" w:afterAutospacing="1"/>
    </w:pPr>
    <w:rPr>
      <w:rFonts w:eastAsia="Calibri"/>
    </w:rPr>
  </w:style>
  <w:style w:type="paragraph" w:customStyle="1" w:styleId="label-210">
    <w:name w:val="label-210"/>
    <w:basedOn w:val="a"/>
    <w:rsid w:val="00A35C12"/>
    <w:pPr>
      <w:spacing w:before="100" w:beforeAutospacing="1" w:after="100" w:afterAutospacing="1"/>
    </w:pPr>
    <w:rPr>
      <w:rFonts w:eastAsia="Calibri"/>
    </w:rPr>
  </w:style>
  <w:style w:type="paragraph" w:customStyle="1" w:styleId="label-6">
    <w:name w:val="label-6"/>
    <w:basedOn w:val="a"/>
    <w:rsid w:val="00A35C12"/>
    <w:pPr>
      <w:spacing w:before="100" w:beforeAutospacing="1" w:after="100" w:afterAutospacing="1"/>
    </w:pPr>
    <w:rPr>
      <w:rFonts w:eastAsia="Calibri"/>
    </w:rPr>
  </w:style>
  <w:style w:type="paragraph" w:customStyle="1" w:styleId="label-8">
    <w:name w:val="label-8"/>
    <w:basedOn w:val="a"/>
    <w:rsid w:val="00A35C12"/>
    <w:pPr>
      <w:spacing w:before="100" w:beforeAutospacing="1" w:after="100" w:afterAutospacing="1"/>
    </w:pPr>
    <w:rPr>
      <w:rFonts w:eastAsia="Calibri"/>
    </w:rPr>
  </w:style>
  <w:style w:type="paragraph" w:customStyle="1" w:styleId="label-10">
    <w:name w:val="label-10"/>
    <w:basedOn w:val="a"/>
    <w:rsid w:val="00A35C12"/>
    <w:pPr>
      <w:spacing w:before="100" w:beforeAutospacing="1" w:after="100" w:afterAutospacing="1"/>
    </w:pPr>
    <w:rPr>
      <w:rFonts w:eastAsia="Calibri"/>
    </w:rPr>
  </w:style>
  <w:style w:type="paragraph" w:customStyle="1" w:styleId="label-13">
    <w:name w:val="label-13"/>
    <w:basedOn w:val="a"/>
    <w:rsid w:val="00A35C12"/>
    <w:pPr>
      <w:spacing w:before="100" w:beforeAutospacing="1" w:after="100" w:afterAutospacing="1"/>
    </w:pPr>
    <w:rPr>
      <w:rFonts w:eastAsia="Calibri"/>
    </w:rPr>
  </w:style>
  <w:style w:type="paragraph" w:customStyle="1" w:styleId="label-15">
    <w:name w:val="label-15"/>
    <w:basedOn w:val="a"/>
    <w:rsid w:val="00A35C12"/>
    <w:pPr>
      <w:spacing w:before="100" w:beforeAutospacing="1" w:after="100" w:afterAutospacing="1"/>
    </w:pPr>
    <w:rPr>
      <w:rFonts w:eastAsia="Calibri"/>
    </w:rPr>
  </w:style>
  <w:style w:type="paragraph" w:customStyle="1" w:styleId="label-85">
    <w:name w:val="label-85"/>
    <w:basedOn w:val="a"/>
    <w:rsid w:val="00A35C12"/>
    <w:pPr>
      <w:spacing w:before="100" w:beforeAutospacing="1" w:after="100" w:afterAutospacing="1"/>
    </w:pPr>
    <w:rPr>
      <w:rFonts w:eastAsia="Calibri"/>
    </w:rPr>
  </w:style>
  <w:style w:type="paragraph" w:customStyle="1" w:styleId="label-87">
    <w:name w:val="label-87"/>
    <w:basedOn w:val="a"/>
    <w:rsid w:val="00A35C12"/>
    <w:pPr>
      <w:spacing w:before="100" w:beforeAutospacing="1" w:after="100" w:afterAutospacing="1"/>
    </w:pPr>
    <w:rPr>
      <w:rFonts w:eastAsia="Calibri"/>
    </w:rPr>
  </w:style>
  <w:style w:type="paragraph" w:customStyle="1" w:styleId="label-90">
    <w:name w:val="label-90"/>
    <w:basedOn w:val="a"/>
    <w:rsid w:val="00A35C12"/>
    <w:pPr>
      <w:spacing w:before="100" w:beforeAutospacing="1" w:after="100" w:afterAutospacing="1"/>
    </w:pPr>
    <w:rPr>
      <w:rFonts w:eastAsia="Calibri"/>
    </w:rPr>
  </w:style>
  <w:style w:type="paragraph" w:customStyle="1" w:styleId="label-93">
    <w:name w:val="label-93"/>
    <w:basedOn w:val="a"/>
    <w:rsid w:val="00A35C12"/>
    <w:pPr>
      <w:spacing w:before="100" w:beforeAutospacing="1" w:after="100" w:afterAutospacing="1"/>
    </w:pPr>
    <w:rPr>
      <w:rFonts w:eastAsia="Calibri"/>
    </w:rPr>
  </w:style>
  <w:style w:type="paragraph" w:customStyle="1" w:styleId="label-120">
    <w:name w:val="label-120"/>
    <w:basedOn w:val="a"/>
    <w:rsid w:val="00A35C12"/>
    <w:pPr>
      <w:spacing w:before="100" w:beforeAutospacing="1" w:after="100" w:afterAutospacing="1"/>
    </w:pPr>
    <w:rPr>
      <w:rFonts w:eastAsia="Calibri"/>
    </w:rPr>
  </w:style>
  <w:style w:type="paragraph" w:customStyle="1" w:styleId="label-122">
    <w:name w:val="label-122"/>
    <w:basedOn w:val="a"/>
    <w:rsid w:val="00A35C12"/>
    <w:pPr>
      <w:spacing w:before="100" w:beforeAutospacing="1" w:after="100" w:afterAutospacing="1"/>
    </w:pPr>
    <w:rPr>
      <w:rFonts w:eastAsia="Calibri"/>
    </w:rPr>
  </w:style>
  <w:style w:type="paragraph" w:customStyle="1" w:styleId="label-124">
    <w:name w:val="label-124"/>
    <w:basedOn w:val="a"/>
    <w:rsid w:val="00A35C12"/>
    <w:pPr>
      <w:spacing w:before="100" w:beforeAutospacing="1" w:after="100" w:afterAutospacing="1"/>
    </w:pPr>
    <w:rPr>
      <w:rFonts w:eastAsia="Calibri"/>
    </w:rPr>
  </w:style>
  <w:style w:type="paragraph" w:customStyle="1" w:styleId="label-132">
    <w:name w:val="label-132"/>
    <w:basedOn w:val="a"/>
    <w:rsid w:val="00A35C12"/>
    <w:pPr>
      <w:spacing w:before="100" w:beforeAutospacing="1" w:after="100" w:afterAutospacing="1"/>
    </w:pPr>
    <w:rPr>
      <w:rFonts w:eastAsia="Calibri"/>
    </w:rPr>
  </w:style>
  <w:style w:type="paragraph" w:customStyle="1" w:styleId="label-134">
    <w:name w:val="label-134"/>
    <w:basedOn w:val="a"/>
    <w:rsid w:val="00A35C12"/>
    <w:pPr>
      <w:spacing w:before="100" w:beforeAutospacing="1" w:after="100" w:afterAutospacing="1"/>
    </w:pPr>
    <w:rPr>
      <w:rFonts w:eastAsia="Calibri"/>
    </w:rPr>
  </w:style>
  <w:style w:type="paragraph" w:customStyle="1" w:styleId="label-136">
    <w:name w:val="label-136"/>
    <w:basedOn w:val="a"/>
    <w:rsid w:val="00A35C12"/>
    <w:pPr>
      <w:spacing w:before="100" w:beforeAutospacing="1" w:after="100" w:afterAutospacing="1"/>
    </w:pPr>
    <w:rPr>
      <w:rFonts w:eastAsia="Calibri"/>
    </w:rPr>
  </w:style>
  <w:style w:type="paragraph" w:customStyle="1" w:styleId="label-161">
    <w:name w:val="label-161"/>
    <w:basedOn w:val="a"/>
    <w:rsid w:val="00A35C12"/>
    <w:pPr>
      <w:spacing w:before="100" w:beforeAutospacing="1" w:after="100" w:afterAutospacing="1"/>
    </w:pPr>
    <w:rPr>
      <w:rFonts w:eastAsia="Calibri"/>
    </w:rPr>
  </w:style>
  <w:style w:type="paragraph" w:customStyle="1" w:styleId="label-162">
    <w:name w:val="label-162"/>
    <w:basedOn w:val="a"/>
    <w:rsid w:val="00A35C12"/>
    <w:pPr>
      <w:spacing w:before="100" w:beforeAutospacing="1" w:after="100" w:afterAutospacing="1"/>
    </w:pPr>
    <w:rPr>
      <w:rFonts w:eastAsia="Calibri"/>
    </w:rPr>
  </w:style>
  <w:style w:type="paragraph" w:customStyle="1" w:styleId="label-163">
    <w:name w:val="label-163"/>
    <w:basedOn w:val="a"/>
    <w:rsid w:val="00A35C12"/>
    <w:pPr>
      <w:spacing w:before="100" w:beforeAutospacing="1" w:after="100" w:afterAutospacing="1"/>
    </w:pPr>
    <w:rPr>
      <w:rFonts w:eastAsia="Calibri"/>
    </w:rPr>
  </w:style>
  <w:style w:type="paragraph" w:customStyle="1" w:styleId="Oaeno">
    <w:name w:val="Oaeno"/>
    <w:basedOn w:val="a"/>
    <w:rsid w:val="00A35C12"/>
    <w:pPr>
      <w:widowControl w:val="0"/>
    </w:pPr>
    <w:rPr>
      <w:rFonts w:ascii="Courier New" w:eastAsia="Calibri" w:hAnsi="Courier New"/>
      <w:sz w:val="20"/>
      <w:szCs w:val="20"/>
    </w:rPr>
  </w:style>
  <w:style w:type="character" w:customStyle="1" w:styleId="FontStyle32">
    <w:name w:val="Font Style32"/>
    <w:rsid w:val="0057186D"/>
    <w:rPr>
      <w:rFonts w:ascii="Times New Roman" w:hAnsi="Times New Roman" w:cs="Times New Roman"/>
      <w:sz w:val="22"/>
      <w:szCs w:val="22"/>
    </w:rPr>
  </w:style>
  <w:style w:type="table" w:styleId="ad">
    <w:name w:val="Table Grid"/>
    <w:basedOn w:val="a1"/>
    <w:rsid w:val="00982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basedOn w:val="a0"/>
    <w:uiPriority w:val="20"/>
    <w:qFormat/>
    <w:rsid w:val="00FC41C7"/>
    <w:rPr>
      <w:i/>
      <w:iCs/>
    </w:rPr>
  </w:style>
  <w:style w:type="paragraph" w:customStyle="1" w:styleId="s1">
    <w:name w:val="s_1"/>
    <w:basedOn w:val="a"/>
    <w:rsid w:val="005A1BF3"/>
    <w:pPr>
      <w:spacing w:before="100" w:beforeAutospacing="1" w:after="100" w:afterAutospacing="1"/>
    </w:pPr>
  </w:style>
  <w:style w:type="paragraph" w:customStyle="1" w:styleId="s16">
    <w:name w:val="s_16"/>
    <w:basedOn w:val="a"/>
    <w:rsid w:val="00C824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035"/>
    <w:rPr>
      <w:sz w:val="24"/>
      <w:szCs w:val="24"/>
    </w:rPr>
  </w:style>
  <w:style w:type="paragraph" w:styleId="1">
    <w:name w:val="heading 1"/>
    <w:basedOn w:val="a"/>
    <w:qFormat/>
    <w:rsid w:val="00E9485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22"/>
    <w:pPr>
      <w:autoSpaceDE w:val="0"/>
      <w:autoSpaceDN w:val="0"/>
      <w:adjustRightInd w:val="0"/>
    </w:pPr>
    <w:rPr>
      <w:rFonts w:ascii="Arial" w:hAnsi="Arial" w:cs="Arial"/>
    </w:rPr>
  </w:style>
  <w:style w:type="paragraph" w:styleId="a3">
    <w:name w:val="Body Text Indent"/>
    <w:basedOn w:val="a"/>
    <w:rsid w:val="00F248BD"/>
    <w:pPr>
      <w:ind w:firstLine="720"/>
    </w:pPr>
    <w:rPr>
      <w:bCs/>
      <w:sz w:val="28"/>
      <w:szCs w:val="28"/>
    </w:rPr>
  </w:style>
  <w:style w:type="paragraph" w:customStyle="1" w:styleId="ConsPlusNonformat">
    <w:name w:val="ConsPlusNonformat"/>
    <w:rsid w:val="00F248BD"/>
    <w:pPr>
      <w:autoSpaceDE w:val="0"/>
      <w:autoSpaceDN w:val="0"/>
      <w:adjustRightInd w:val="0"/>
    </w:pPr>
    <w:rPr>
      <w:rFonts w:ascii="Courier New" w:hAnsi="Courier New" w:cs="Courier New"/>
    </w:rPr>
  </w:style>
  <w:style w:type="paragraph" w:styleId="a4">
    <w:name w:val="Normal (Web)"/>
    <w:basedOn w:val="a"/>
    <w:rsid w:val="00803265"/>
    <w:pPr>
      <w:spacing w:before="100" w:beforeAutospacing="1" w:after="100" w:afterAutospacing="1"/>
    </w:pPr>
  </w:style>
  <w:style w:type="character" w:styleId="a5">
    <w:name w:val="Hyperlink"/>
    <w:rsid w:val="00803265"/>
    <w:rPr>
      <w:color w:val="0066CC"/>
      <w:u w:val="single"/>
    </w:rPr>
  </w:style>
  <w:style w:type="character" w:styleId="a6">
    <w:name w:val="Strong"/>
    <w:qFormat/>
    <w:rsid w:val="00803265"/>
    <w:rPr>
      <w:b/>
      <w:bCs/>
    </w:rPr>
  </w:style>
  <w:style w:type="paragraph" w:customStyle="1" w:styleId="10">
    <w:name w:val="Без интервала1"/>
    <w:rsid w:val="00550B70"/>
    <w:pPr>
      <w:ind w:left="5664"/>
    </w:pPr>
    <w:rPr>
      <w:rFonts w:ascii="Calibri" w:hAnsi="Calibri"/>
      <w:sz w:val="22"/>
      <w:szCs w:val="22"/>
      <w:lang w:eastAsia="en-US"/>
    </w:rPr>
  </w:style>
  <w:style w:type="paragraph" w:styleId="a7">
    <w:name w:val="Body Text"/>
    <w:basedOn w:val="a"/>
    <w:link w:val="a8"/>
    <w:rsid w:val="0070346E"/>
    <w:pPr>
      <w:spacing w:after="120"/>
    </w:pPr>
    <w:rPr>
      <w:lang w:eastAsia="en-US"/>
    </w:rPr>
  </w:style>
  <w:style w:type="character" w:customStyle="1" w:styleId="a8">
    <w:name w:val="Основной текст Знак"/>
    <w:link w:val="a7"/>
    <w:rsid w:val="0070346E"/>
    <w:rPr>
      <w:sz w:val="24"/>
      <w:szCs w:val="24"/>
      <w:lang w:val="ru-RU" w:eastAsia="en-US" w:bidi="ar-SA"/>
    </w:rPr>
  </w:style>
  <w:style w:type="paragraph" w:customStyle="1" w:styleId="Style4">
    <w:name w:val="Style4"/>
    <w:basedOn w:val="a"/>
    <w:rsid w:val="0070346E"/>
    <w:pPr>
      <w:widowControl w:val="0"/>
      <w:autoSpaceDE w:val="0"/>
      <w:autoSpaceDN w:val="0"/>
      <w:adjustRightInd w:val="0"/>
    </w:pPr>
  </w:style>
  <w:style w:type="paragraph" w:styleId="a9">
    <w:name w:val="Normal Indent"/>
    <w:basedOn w:val="a"/>
    <w:rsid w:val="00EA5625"/>
    <w:pPr>
      <w:spacing w:line="360" w:lineRule="auto"/>
      <w:ind w:firstLine="624"/>
      <w:jc w:val="both"/>
    </w:pPr>
    <w:rPr>
      <w:sz w:val="26"/>
      <w:szCs w:val="20"/>
    </w:rPr>
  </w:style>
  <w:style w:type="paragraph" w:customStyle="1" w:styleId="2">
    <w:name w:val="Обычный отступ2"/>
    <w:basedOn w:val="a"/>
    <w:rsid w:val="004B0836"/>
    <w:pPr>
      <w:suppressAutoHyphens/>
      <w:spacing w:line="360" w:lineRule="auto"/>
      <w:ind w:firstLine="624"/>
      <w:jc w:val="both"/>
    </w:pPr>
    <w:rPr>
      <w:sz w:val="26"/>
      <w:szCs w:val="20"/>
      <w:lang w:eastAsia="ar-SA"/>
    </w:rPr>
  </w:style>
  <w:style w:type="character" w:customStyle="1" w:styleId="apple-converted-space">
    <w:name w:val="apple-converted-space"/>
    <w:rsid w:val="004B0836"/>
  </w:style>
  <w:style w:type="paragraph" w:customStyle="1" w:styleId="11">
    <w:name w:val="Абзац списка1"/>
    <w:basedOn w:val="a"/>
    <w:rsid w:val="003D4B08"/>
    <w:pPr>
      <w:spacing w:after="200" w:line="276" w:lineRule="auto"/>
      <w:ind w:left="720"/>
      <w:contextualSpacing/>
    </w:pPr>
    <w:rPr>
      <w:rFonts w:ascii="Calibri" w:hAnsi="Calibri"/>
      <w:sz w:val="22"/>
      <w:szCs w:val="22"/>
      <w:lang w:eastAsia="en-US"/>
    </w:rPr>
  </w:style>
  <w:style w:type="paragraph" w:styleId="aa">
    <w:name w:val="header"/>
    <w:basedOn w:val="a"/>
    <w:rsid w:val="0075253E"/>
    <w:pPr>
      <w:tabs>
        <w:tab w:val="center" w:pos="4677"/>
        <w:tab w:val="right" w:pos="9355"/>
      </w:tabs>
    </w:pPr>
  </w:style>
  <w:style w:type="character" w:styleId="ab">
    <w:name w:val="page number"/>
    <w:basedOn w:val="a0"/>
    <w:rsid w:val="0075253E"/>
  </w:style>
  <w:style w:type="paragraph" w:styleId="ac">
    <w:name w:val="No Spacing"/>
    <w:qFormat/>
    <w:rsid w:val="00D610A1"/>
    <w:rPr>
      <w:rFonts w:ascii="Calibri" w:eastAsia="Calibri" w:hAnsi="Calibri"/>
      <w:sz w:val="22"/>
      <w:szCs w:val="22"/>
      <w:lang w:eastAsia="en-US"/>
    </w:rPr>
  </w:style>
  <w:style w:type="paragraph" w:customStyle="1" w:styleId="label-260">
    <w:name w:val="label-260"/>
    <w:basedOn w:val="a"/>
    <w:rsid w:val="00A35C12"/>
    <w:pPr>
      <w:spacing w:before="100" w:beforeAutospacing="1" w:after="100" w:afterAutospacing="1"/>
    </w:pPr>
    <w:rPr>
      <w:rFonts w:eastAsia="Calibri"/>
    </w:rPr>
  </w:style>
  <w:style w:type="paragraph" w:customStyle="1" w:styleId="label-294">
    <w:name w:val="label-294"/>
    <w:basedOn w:val="a"/>
    <w:rsid w:val="00A35C12"/>
    <w:pPr>
      <w:spacing w:before="100" w:beforeAutospacing="1" w:after="100" w:afterAutospacing="1"/>
    </w:pPr>
    <w:rPr>
      <w:rFonts w:eastAsia="Calibri"/>
    </w:rPr>
  </w:style>
  <w:style w:type="paragraph" w:customStyle="1" w:styleId="label-298">
    <w:name w:val="label-298"/>
    <w:basedOn w:val="a"/>
    <w:rsid w:val="00A35C12"/>
    <w:pPr>
      <w:spacing w:before="100" w:beforeAutospacing="1" w:after="100" w:afterAutospacing="1"/>
    </w:pPr>
    <w:rPr>
      <w:rFonts w:eastAsia="Calibri"/>
    </w:rPr>
  </w:style>
  <w:style w:type="paragraph" w:customStyle="1" w:styleId="label-301">
    <w:name w:val="label-301"/>
    <w:basedOn w:val="a"/>
    <w:rsid w:val="00A35C12"/>
    <w:pPr>
      <w:spacing w:before="100" w:beforeAutospacing="1" w:after="100" w:afterAutospacing="1"/>
    </w:pPr>
    <w:rPr>
      <w:rFonts w:eastAsia="Calibri"/>
    </w:rPr>
  </w:style>
  <w:style w:type="paragraph" w:customStyle="1" w:styleId="label-304">
    <w:name w:val="label-304"/>
    <w:basedOn w:val="a"/>
    <w:rsid w:val="00A35C12"/>
    <w:pPr>
      <w:spacing w:before="100" w:beforeAutospacing="1" w:after="100" w:afterAutospacing="1"/>
    </w:pPr>
    <w:rPr>
      <w:rFonts w:eastAsia="Calibri"/>
    </w:rPr>
  </w:style>
  <w:style w:type="paragraph" w:customStyle="1" w:styleId="label-307">
    <w:name w:val="label-307"/>
    <w:basedOn w:val="a"/>
    <w:rsid w:val="00A35C12"/>
    <w:pPr>
      <w:spacing w:before="100" w:beforeAutospacing="1" w:after="100" w:afterAutospacing="1"/>
    </w:pPr>
    <w:rPr>
      <w:rFonts w:eastAsia="Calibri"/>
    </w:rPr>
  </w:style>
  <w:style w:type="paragraph" w:customStyle="1" w:styleId="label-309">
    <w:name w:val="label-309"/>
    <w:basedOn w:val="a"/>
    <w:rsid w:val="00A35C12"/>
    <w:pPr>
      <w:spacing w:before="100" w:beforeAutospacing="1" w:after="100" w:afterAutospacing="1"/>
    </w:pPr>
    <w:rPr>
      <w:rFonts w:eastAsia="Calibri"/>
    </w:rPr>
  </w:style>
  <w:style w:type="paragraph" w:customStyle="1" w:styleId="label-311">
    <w:name w:val="label-311"/>
    <w:basedOn w:val="a"/>
    <w:rsid w:val="00A35C12"/>
    <w:pPr>
      <w:spacing w:before="100" w:beforeAutospacing="1" w:after="100" w:afterAutospacing="1"/>
    </w:pPr>
    <w:rPr>
      <w:rFonts w:eastAsia="Calibri"/>
    </w:rPr>
  </w:style>
  <w:style w:type="paragraph" w:customStyle="1" w:styleId="label-313">
    <w:name w:val="label-313"/>
    <w:basedOn w:val="a"/>
    <w:rsid w:val="00A35C12"/>
    <w:pPr>
      <w:spacing w:before="100" w:beforeAutospacing="1" w:after="100" w:afterAutospacing="1"/>
    </w:pPr>
    <w:rPr>
      <w:rFonts w:eastAsia="Calibri"/>
    </w:rPr>
  </w:style>
  <w:style w:type="paragraph" w:customStyle="1" w:styleId="label-315">
    <w:name w:val="label-315"/>
    <w:basedOn w:val="a"/>
    <w:rsid w:val="00A35C12"/>
    <w:pPr>
      <w:spacing w:before="100" w:beforeAutospacing="1" w:after="100" w:afterAutospacing="1"/>
    </w:pPr>
    <w:rPr>
      <w:rFonts w:eastAsia="Calibri"/>
    </w:rPr>
  </w:style>
  <w:style w:type="paragraph" w:customStyle="1" w:styleId="label-317">
    <w:name w:val="label-317"/>
    <w:basedOn w:val="a"/>
    <w:rsid w:val="00A35C12"/>
    <w:pPr>
      <w:spacing w:before="100" w:beforeAutospacing="1" w:after="100" w:afterAutospacing="1"/>
    </w:pPr>
    <w:rPr>
      <w:rFonts w:eastAsia="Calibri"/>
    </w:rPr>
  </w:style>
  <w:style w:type="paragraph" w:customStyle="1" w:styleId="label-319">
    <w:name w:val="label-319"/>
    <w:basedOn w:val="a"/>
    <w:rsid w:val="00A35C12"/>
    <w:pPr>
      <w:spacing w:before="100" w:beforeAutospacing="1" w:after="100" w:afterAutospacing="1"/>
    </w:pPr>
    <w:rPr>
      <w:rFonts w:eastAsia="Calibri"/>
    </w:rPr>
  </w:style>
  <w:style w:type="paragraph" w:customStyle="1" w:styleId="label-321">
    <w:name w:val="label-321"/>
    <w:basedOn w:val="a"/>
    <w:rsid w:val="00A35C12"/>
    <w:pPr>
      <w:spacing w:before="100" w:beforeAutospacing="1" w:after="100" w:afterAutospacing="1"/>
    </w:pPr>
    <w:rPr>
      <w:rFonts w:eastAsia="Calibri"/>
    </w:rPr>
  </w:style>
  <w:style w:type="paragraph" w:customStyle="1" w:styleId="label-323">
    <w:name w:val="label-323"/>
    <w:basedOn w:val="a"/>
    <w:rsid w:val="00A35C12"/>
    <w:pPr>
      <w:spacing w:before="100" w:beforeAutospacing="1" w:after="100" w:afterAutospacing="1"/>
    </w:pPr>
    <w:rPr>
      <w:rFonts w:eastAsia="Calibri"/>
    </w:rPr>
  </w:style>
  <w:style w:type="paragraph" w:customStyle="1" w:styleId="label-210">
    <w:name w:val="label-210"/>
    <w:basedOn w:val="a"/>
    <w:rsid w:val="00A35C12"/>
    <w:pPr>
      <w:spacing w:before="100" w:beforeAutospacing="1" w:after="100" w:afterAutospacing="1"/>
    </w:pPr>
    <w:rPr>
      <w:rFonts w:eastAsia="Calibri"/>
    </w:rPr>
  </w:style>
  <w:style w:type="paragraph" w:customStyle="1" w:styleId="label-6">
    <w:name w:val="label-6"/>
    <w:basedOn w:val="a"/>
    <w:rsid w:val="00A35C12"/>
    <w:pPr>
      <w:spacing w:before="100" w:beforeAutospacing="1" w:after="100" w:afterAutospacing="1"/>
    </w:pPr>
    <w:rPr>
      <w:rFonts w:eastAsia="Calibri"/>
    </w:rPr>
  </w:style>
  <w:style w:type="paragraph" w:customStyle="1" w:styleId="label-8">
    <w:name w:val="label-8"/>
    <w:basedOn w:val="a"/>
    <w:rsid w:val="00A35C12"/>
    <w:pPr>
      <w:spacing w:before="100" w:beforeAutospacing="1" w:after="100" w:afterAutospacing="1"/>
    </w:pPr>
    <w:rPr>
      <w:rFonts w:eastAsia="Calibri"/>
    </w:rPr>
  </w:style>
  <w:style w:type="paragraph" w:customStyle="1" w:styleId="label-10">
    <w:name w:val="label-10"/>
    <w:basedOn w:val="a"/>
    <w:rsid w:val="00A35C12"/>
    <w:pPr>
      <w:spacing w:before="100" w:beforeAutospacing="1" w:after="100" w:afterAutospacing="1"/>
    </w:pPr>
    <w:rPr>
      <w:rFonts w:eastAsia="Calibri"/>
    </w:rPr>
  </w:style>
  <w:style w:type="paragraph" w:customStyle="1" w:styleId="label-13">
    <w:name w:val="label-13"/>
    <w:basedOn w:val="a"/>
    <w:rsid w:val="00A35C12"/>
    <w:pPr>
      <w:spacing w:before="100" w:beforeAutospacing="1" w:after="100" w:afterAutospacing="1"/>
    </w:pPr>
    <w:rPr>
      <w:rFonts w:eastAsia="Calibri"/>
    </w:rPr>
  </w:style>
  <w:style w:type="paragraph" w:customStyle="1" w:styleId="label-15">
    <w:name w:val="label-15"/>
    <w:basedOn w:val="a"/>
    <w:rsid w:val="00A35C12"/>
    <w:pPr>
      <w:spacing w:before="100" w:beforeAutospacing="1" w:after="100" w:afterAutospacing="1"/>
    </w:pPr>
    <w:rPr>
      <w:rFonts w:eastAsia="Calibri"/>
    </w:rPr>
  </w:style>
  <w:style w:type="paragraph" w:customStyle="1" w:styleId="label-85">
    <w:name w:val="label-85"/>
    <w:basedOn w:val="a"/>
    <w:rsid w:val="00A35C12"/>
    <w:pPr>
      <w:spacing w:before="100" w:beforeAutospacing="1" w:after="100" w:afterAutospacing="1"/>
    </w:pPr>
    <w:rPr>
      <w:rFonts w:eastAsia="Calibri"/>
    </w:rPr>
  </w:style>
  <w:style w:type="paragraph" w:customStyle="1" w:styleId="label-87">
    <w:name w:val="label-87"/>
    <w:basedOn w:val="a"/>
    <w:rsid w:val="00A35C12"/>
    <w:pPr>
      <w:spacing w:before="100" w:beforeAutospacing="1" w:after="100" w:afterAutospacing="1"/>
    </w:pPr>
    <w:rPr>
      <w:rFonts w:eastAsia="Calibri"/>
    </w:rPr>
  </w:style>
  <w:style w:type="paragraph" w:customStyle="1" w:styleId="label-90">
    <w:name w:val="label-90"/>
    <w:basedOn w:val="a"/>
    <w:rsid w:val="00A35C12"/>
    <w:pPr>
      <w:spacing w:before="100" w:beforeAutospacing="1" w:after="100" w:afterAutospacing="1"/>
    </w:pPr>
    <w:rPr>
      <w:rFonts w:eastAsia="Calibri"/>
    </w:rPr>
  </w:style>
  <w:style w:type="paragraph" w:customStyle="1" w:styleId="label-93">
    <w:name w:val="label-93"/>
    <w:basedOn w:val="a"/>
    <w:rsid w:val="00A35C12"/>
    <w:pPr>
      <w:spacing w:before="100" w:beforeAutospacing="1" w:after="100" w:afterAutospacing="1"/>
    </w:pPr>
    <w:rPr>
      <w:rFonts w:eastAsia="Calibri"/>
    </w:rPr>
  </w:style>
  <w:style w:type="paragraph" w:customStyle="1" w:styleId="label-120">
    <w:name w:val="label-120"/>
    <w:basedOn w:val="a"/>
    <w:rsid w:val="00A35C12"/>
    <w:pPr>
      <w:spacing w:before="100" w:beforeAutospacing="1" w:after="100" w:afterAutospacing="1"/>
    </w:pPr>
    <w:rPr>
      <w:rFonts w:eastAsia="Calibri"/>
    </w:rPr>
  </w:style>
  <w:style w:type="paragraph" w:customStyle="1" w:styleId="label-122">
    <w:name w:val="label-122"/>
    <w:basedOn w:val="a"/>
    <w:rsid w:val="00A35C12"/>
    <w:pPr>
      <w:spacing w:before="100" w:beforeAutospacing="1" w:after="100" w:afterAutospacing="1"/>
    </w:pPr>
    <w:rPr>
      <w:rFonts w:eastAsia="Calibri"/>
    </w:rPr>
  </w:style>
  <w:style w:type="paragraph" w:customStyle="1" w:styleId="label-124">
    <w:name w:val="label-124"/>
    <w:basedOn w:val="a"/>
    <w:rsid w:val="00A35C12"/>
    <w:pPr>
      <w:spacing w:before="100" w:beforeAutospacing="1" w:after="100" w:afterAutospacing="1"/>
    </w:pPr>
    <w:rPr>
      <w:rFonts w:eastAsia="Calibri"/>
    </w:rPr>
  </w:style>
  <w:style w:type="paragraph" w:customStyle="1" w:styleId="label-132">
    <w:name w:val="label-132"/>
    <w:basedOn w:val="a"/>
    <w:rsid w:val="00A35C12"/>
    <w:pPr>
      <w:spacing w:before="100" w:beforeAutospacing="1" w:after="100" w:afterAutospacing="1"/>
    </w:pPr>
    <w:rPr>
      <w:rFonts w:eastAsia="Calibri"/>
    </w:rPr>
  </w:style>
  <w:style w:type="paragraph" w:customStyle="1" w:styleId="label-134">
    <w:name w:val="label-134"/>
    <w:basedOn w:val="a"/>
    <w:rsid w:val="00A35C12"/>
    <w:pPr>
      <w:spacing w:before="100" w:beforeAutospacing="1" w:after="100" w:afterAutospacing="1"/>
    </w:pPr>
    <w:rPr>
      <w:rFonts w:eastAsia="Calibri"/>
    </w:rPr>
  </w:style>
  <w:style w:type="paragraph" w:customStyle="1" w:styleId="label-136">
    <w:name w:val="label-136"/>
    <w:basedOn w:val="a"/>
    <w:rsid w:val="00A35C12"/>
    <w:pPr>
      <w:spacing w:before="100" w:beforeAutospacing="1" w:after="100" w:afterAutospacing="1"/>
    </w:pPr>
    <w:rPr>
      <w:rFonts w:eastAsia="Calibri"/>
    </w:rPr>
  </w:style>
  <w:style w:type="paragraph" w:customStyle="1" w:styleId="label-161">
    <w:name w:val="label-161"/>
    <w:basedOn w:val="a"/>
    <w:rsid w:val="00A35C12"/>
    <w:pPr>
      <w:spacing w:before="100" w:beforeAutospacing="1" w:after="100" w:afterAutospacing="1"/>
    </w:pPr>
    <w:rPr>
      <w:rFonts w:eastAsia="Calibri"/>
    </w:rPr>
  </w:style>
  <w:style w:type="paragraph" w:customStyle="1" w:styleId="label-162">
    <w:name w:val="label-162"/>
    <w:basedOn w:val="a"/>
    <w:rsid w:val="00A35C12"/>
    <w:pPr>
      <w:spacing w:before="100" w:beforeAutospacing="1" w:after="100" w:afterAutospacing="1"/>
    </w:pPr>
    <w:rPr>
      <w:rFonts w:eastAsia="Calibri"/>
    </w:rPr>
  </w:style>
  <w:style w:type="paragraph" w:customStyle="1" w:styleId="label-163">
    <w:name w:val="label-163"/>
    <w:basedOn w:val="a"/>
    <w:rsid w:val="00A35C12"/>
    <w:pPr>
      <w:spacing w:before="100" w:beforeAutospacing="1" w:after="100" w:afterAutospacing="1"/>
    </w:pPr>
    <w:rPr>
      <w:rFonts w:eastAsia="Calibri"/>
    </w:rPr>
  </w:style>
  <w:style w:type="paragraph" w:customStyle="1" w:styleId="Oaeno">
    <w:name w:val="Oaeno"/>
    <w:basedOn w:val="a"/>
    <w:rsid w:val="00A35C12"/>
    <w:pPr>
      <w:widowControl w:val="0"/>
    </w:pPr>
    <w:rPr>
      <w:rFonts w:ascii="Courier New" w:eastAsia="Calibri" w:hAnsi="Courier New"/>
      <w:sz w:val="20"/>
      <w:szCs w:val="20"/>
    </w:rPr>
  </w:style>
  <w:style w:type="character" w:customStyle="1" w:styleId="FontStyle32">
    <w:name w:val="Font Style32"/>
    <w:rsid w:val="0057186D"/>
    <w:rPr>
      <w:rFonts w:ascii="Times New Roman" w:hAnsi="Times New Roman" w:cs="Times New Roman"/>
      <w:sz w:val="22"/>
      <w:szCs w:val="22"/>
    </w:rPr>
  </w:style>
  <w:style w:type="table" w:styleId="ad">
    <w:name w:val="Table Grid"/>
    <w:basedOn w:val="a1"/>
    <w:rsid w:val="00982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basedOn w:val="a0"/>
    <w:uiPriority w:val="20"/>
    <w:qFormat/>
    <w:rsid w:val="00FC41C7"/>
    <w:rPr>
      <w:i/>
      <w:iCs/>
    </w:rPr>
  </w:style>
  <w:style w:type="paragraph" w:customStyle="1" w:styleId="s1">
    <w:name w:val="s_1"/>
    <w:basedOn w:val="a"/>
    <w:rsid w:val="005A1BF3"/>
    <w:pPr>
      <w:spacing w:before="100" w:beforeAutospacing="1" w:after="100" w:afterAutospacing="1"/>
    </w:pPr>
  </w:style>
  <w:style w:type="paragraph" w:customStyle="1" w:styleId="s16">
    <w:name w:val="s_16"/>
    <w:basedOn w:val="a"/>
    <w:rsid w:val="00C824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141">
      <w:bodyDiv w:val="1"/>
      <w:marLeft w:val="0"/>
      <w:marRight w:val="0"/>
      <w:marTop w:val="0"/>
      <w:marBottom w:val="0"/>
      <w:divBdr>
        <w:top w:val="none" w:sz="0" w:space="0" w:color="auto"/>
        <w:left w:val="none" w:sz="0" w:space="0" w:color="auto"/>
        <w:bottom w:val="none" w:sz="0" w:space="0" w:color="auto"/>
        <w:right w:val="none" w:sz="0" w:space="0" w:color="auto"/>
      </w:divBdr>
    </w:div>
    <w:div w:id="362168352">
      <w:bodyDiv w:val="1"/>
      <w:marLeft w:val="0"/>
      <w:marRight w:val="0"/>
      <w:marTop w:val="0"/>
      <w:marBottom w:val="0"/>
      <w:divBdr>
        <w:top w:val="none" w:sz="0" w:space="0" w:color="auto"/>
        <w:left w:val="none" w:sz="0" w:space="0" w:color="auto"/>
        <w:bottom w:val="none" w:sz="0" w:space="0" w:color="auto"/>
        <w:right w:val="none" w:sz="0" w:space="0" w:color="auto"/>
      </w:divBdr>
    </w:div>
    <w:div w:id="386996874">
      <w:bodyDiv w:val="1"/>
      <w:marLeft w:val="0"/>
      <w:marRight w:val="0"/>
      <w:marTop w:val="0"/>
      <w:marBottom w:val="0"/>
      <w:divBdr>
        <w:top w:val="none" w:sz="0" w:space="0" w:color="auto"/>
        <w:left w:val="none" w:sz="0" w:space="0" w:color="auto"/>
        <w:bottom w:val="none" w:sz="0" w:space="0" w:color="auto"/>
        <w:right w:val="none" w:sz="0" w:space="0" w:color="auto"/>
      </w:divBdr>
    </w:div>
    <w:div w:id="609123082">
      <w:bodyDiv w:val="1"/>
      <w:marLeft w:val="0"/>
      <w:marRight w:val="0"/>
      <w:marTop w:val="0"/>
      <w:marBottom w:val="0"/>
      <w:divBdr>
        <w:top w:val="none" w:sz="0" w:space="0" w:color="auto"/>
        <w:left w:val="none" w:sz="0" w:space="0" w:color="auto"/>
        <w:bottom w:val="none" w:sz="0" w:space="0" w:color="auto"/>
        <w:right w:val="none" w:sz="0" w:space="0" w:color="auto"/>
      </w:divBdr>
    </w:div>
    <w:div w:id="1484933445">
      <w:bodyDiv w:val="1"/>
      <w:marLeft w:val="0"/>
      <w:marRight w:val="0"/>
      <w:marTop w:val="0"/>
      <w:marBottom w:val="0"/>
      <w:divBdr>
        <w:top w:val="none" w:sz="0" w:space="0" w:color="auto"/>
        <w:left w:val="none" w:sz="0" w:space="0" w:color="auto"/>
        <w:bottom w:val="none" w:sz="0" w:space="0" w:color="auto"/>
        <w:right w:val="none" w:sz="0" w:space="0" w:color="auto"/>
      </w:divBdr>
    </w:div>
    <w:div w:id="15305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 TargetMode="External"/><Relationship Id="rId18" Type="http://schemas.openxmlformats.org/officeDocument/2006/relationships/hyperlink" Target="http://demo.garant.ru/" TargetMode="External"/><Relationship Id="rId26" Type="http://schemas.openxmlformats.org/officeDocument/2006/relationships/hyperlink" Target="http://demo.garant.ru/" TargetMode="External"/><Relationship Id="rId39" Type="http://schemas.openxmlformats.org/officeDocument/2006/relationships/hyperlink" Target="consultantplus://offline/ref=D350507F4D53ADCD51C7C4C6719FBCBEDEC1F0EC44575058816F93ED54BBBBB3F826BDFEC367ACFFS1I9C" TargetMode="External"/><Relationship Id="rId21" Type="http://schemas.openxmlformats.org/officeDocument/2006/relationships/hyperlink" Target="http://demo.garant.ru/" TargetMode="External"/><Relationship Id="rId34" Type="http://schemas.openxmlformats.org/officeDocument/2006/relationships/hyperlink" Target="consultantplus://offline/ref=5413033484338AC6DC3B1570973B18D07B3AE757F69DB73826A61ECE8498D920A81719480FE3T91DB" TargetMode="External"/><Relationship Id="rId42" Type="http://schemas.openxmlformats.org/officeDocument/2006/relationships/hyperlink" Target="consultantplus://offline/ref=83070652D74B9F8F8FC7A29654852CB818B8A0ED9019838406DE70FD1D59A8FEF8F5A07A4C27bBa1C" TargetMode="External"/><Relationship Id="rId47" Type="http://schemas.openxmlformats.org/officeDocument/2006/relationships/hyperlink" Target="consultantplus://offline/ref=C91A3AD0EB71783C15D55855B28765720F640F9EB99388377A71F7E5516E9115B0F8CC70C16FEF07s7V1F" TargetMode="External"/><Relationship Id="rId50" Type="http://schemas.openxmlformats.org/officeDocument/2006/relationships/hyperlink" Target="http://internet.garant.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emo.garant.ru/" TargetMode="External"/><Relationship Id="rId29" Type="http://schemas.openxmlformats.org/officeDocument/2006/relationships/hyperlink" Target="http://www.audar-info.ru/docs/acts/?sectId=71464" TargetMode="External"/><Relationship Id="rId11" Type="http://schemas.openxmlformats.org/officeDocument/2006/relationships/hyperlink" Target="http://demo.garant.ru/" TargetMode="External"/><Relationship Id="rId24" Type="http://schemas.openxmlformats.org/officeDocument/2006/relationships/hyperlink" Target="http://demo.garant.ru/" TargetMode="External"/><Relationship Id="rId32" Type="http://schemas.openxmlformats.org/officeDocument/2006/relationships/hyperlink" Target="consultantplus://offline/ref=43C00DB9FFFA2BE6A8804025E89FB0240313FD9DD25048D7011CBF619C4B677CAB15C7ADE36D2AT6w5B" TargetMode="External"/><Relationship Id="rId37" Type="http://schemas.openxmlformats.org/officeDocument/2006/relationships/hyperlink" Target="consultantplus://offline/ref=8A69EA30D32692661E1354BDD5D4FE6CD524B686191F0942CEFBC9641F750D410C66573838A1DA9F25HFC" TargetMode="External"/><Relationship Id="rId40" Type="http://schemas.openxmlformats.org/officeDocument/2006/relationships/hyperlink" Target="consultantplus://offline/ref=3A912704D270CA6AFA0926C455DB1F2E156B99287B3966E0DFE50A1219C8DC83A89E385AE27FBED2bDI8C" TargetMode="External"/><Relationship Id="rId45" Type="http://schemas.openxmlformats.org/officeDocument/2006/relationships/hyperlink" Target="consultantplus://offline/ref=F8633126A2C37EDC37004A07ED9506452E1641FB91061FA266FFBD1BA78F6036E202D61EA7C0EAAFS1V3F"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demo.garant.ru/" TargetMode="External"/><Relationship Id="rId19" Type="http://schemas.openxmlformats.org/officeDocument/2006/relationships/hyperlink" Target="http://demo.garant.ru/" TargetMode="External"/><Relationship Id="rId31" Type="http://schemas.openxmlformats.org/officeDocument/2006/relationships/hyperlink" Target="consultantplus://offline/ref=A250CFFCDBA81A587D9AF124C88E5121D6B223FDBB93C966D866B1FAE38975D4AB8A3E322888A470l6F" TargetMode="External"/><Relationship Id="rId44" Type="http://schemas.openxmlformats.org/officeDocument/2006/relationships/hyperlink" Target="consultantplus://offline/ref=F8633126A2C37EDC37004A07ED9506452E1641FB91061FA266FFBD1BA78F6036E202D61EA7C0ECA8S1V6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http://demo.garant.ru/" TargetMode="External"/><Relationship Id="rId22" Type="http://schemas.openxmlformats.org/officeDocument/2006/relationships/hyperlink" Target="http://demo.garant.ru/" TargetMode="External"/><Relationship Id="rId27" Type="http://schemas.openxmlformats.org/officeDocument/2006/relationships/hyperlink" Target="consultantplus://offline/ref=E32795A380DEDDB6FBF678A5BA6DD13DEE74546F84BC1AEA55CBF3200E43B" TargetMode="External"/><Relationship Id="rId30" Type="http://schemas.openxmlformats.org/officeDocument/2006/relationships/hyperlink" Target="http://www.audar-info.ru/docs/acts/?sectId=71464" TargetMode="External"/><Relationship Id="rId35" Type="http://schemas.openxmlformats.org/officeDocument/2006/relationships/hyperlink" Target="consultantplus://offline/ref=45C32A412A76123457FA330AC645AD61C2F09844FA4075B1AE20642D85E9DD5428EFA67EEFU3H4C" TargetMode="External"/><Relationship Id="rId43" Type="http://schemas.openxmlformats.org/officeDocument/2006/relationships/hyperlink" Target="consultantplus://offline/ref=1C0F05603EB9AE784AFE5258AE3ED3E6B79D38DA4938F1D8B66350CD73B13B1429F1F3CA88FACDE837SEF" TargetMode="External"/><Relationship Id="rId48" Type="http://schemas.openxmlformats.org/officeDocument/2006/relationships/hyperlink" Target="consultantplus://offline/ref=92333ECF2D5FA48584B42FCD90B513AC725FA0E657D250E5639B60DF05DCCAA62F82EBB99DE19DA6jEW6F" TargetMode="External"/><Relationship Id="rId8" Type="http://schemas.openxmlformats.org/officeDocument/2006/relationships/hyperlink" Target="http://demo.garant.ru/" TargetMode="External"/><Relationship Id="rId51"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demo.garant.ru/" TargetMode="External"/><Relationship Id="rId17" Type="http://schemas.openxmlformats.org/officeDocument/2006/relationships/hyperlink" Target="http://demo.garant.ru/" TargetMode="External"/><Relationship Id="rId25" Type="http://schemas.openxmlformats.org/officeDocument/2006/relationships/hyperlink" Target="http://demo.garant.ru/" TargetMode="External"/><Relationship Id="rId33" Type="http://schemas.openxmlformats.org/officeDocument/2006/relationships/hyperlink" Target="consultantplus://offline/ref=140043AE4D921FC77BACD96AD9ADF810F75CDA76A3F39CBD2A78EDD4032F99A6C5FE6F5DC1756001F01EB" TargetMode="External"/><Relationship Id="rId38" Type="http://schemas.openxmlformats.org/officeDocument/2006/relationships/hyperlink" Target="consultantplus://offline/ref=8A69EA30D32692661E1354BDD5D4FE6CD524B686191F0942CEFBC9641F750D410C66573838A1DC9B25H7C" TargetMode="External"/><Relationship Id="rId46" Type="http://schemas.openxmlformats.org/officeDocument/2006/relationships/hyperlink" Target="consultantplus://offline/ref=C91A3AD0EB71783C15D55855B28765720F640C9EBA9288377A71F7E5516E9115B0F8CC70C16FEF06s7VCF" TargetMode="External"/><Relationship Id="rId20" Type="http://schemas.openxmlformats.org/officeDocument/2006/relationships/hyperlink" Target="http://demo.garant.ru/" TargetMode="External"/><Relationship Id="rId41" Type="http://schemas.openxmlformats.org/officeDocument/2006/relationships/hyperlink" Target="consultantplus://offline/ref=3A912704D270CA6AFA0926C455DB1F2E156D9D287D3966E0DFE50A1219C8DC83A89E3859E1b7IB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emo.garant.ru/" TargetMode="External"/><Relationship Id="rId23" Type="http://schemas.openxmlformats.org/officeDocument/2006/relationships/hyperlink" Target="http://demo.garant.ru/" TargetMode="External"/><Relationship Id="rId28" Type="http://schemas.openxmlformats.org/officeDocument/2006/relationships/hyperlink" Target="javascript:void(0);" TargetMode="External"/><Relationship Id="rId36" Type="http://schemas.openxmlformats.org/officeDocument/2006/relationships/hyperlink" Target="consultantplus://offline/ref=45C32A412A76123457FA330AC645AD61C2F09844FA4075B1AE20642D85E9DD5428EFA67EEFU3H5C" TargetMode="External"/><Relationship Id="rId49" Type="http://schemas.openxmlformats.org/officeDocument/2006/relationships/hyperlink" Target="consultantplus://offline/ref=92333ECF2D5FA48584B42FCD90B513AC725FA0E657D250E5639B60DF05DCCAA62F82EBB99DE19DA7jE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36</Pages>
  <Words>13123</Words>
  <Characters>74804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87752</CharactersWithSpaces>
  <SharedDoc>false</SharedDoc>
  <HLinks>
    <vt:vector size="342" baseType="variant">
      <vt:variant>
        <vt:i4>4587606</vt:i4>
      </vt:variant>
      <vt:variant>
        <vt:i4>168</vt:i4>
      </vt:variant>
      <vt:variant>
        <vt:i4>0</vt:i4>
      </vt:variant>
      <vt:variant>
        <vt:i4>5</vt:i4>
      </vt:variant>
      <vt:variant>
        <vt:lpwstr>http://www.audar-info.ru/docs/acts/?sectId=148551</vt:lpwstr>
      </vt:variant>
      <vt:variant>
        <vt:lpwstr/>
      </vt:variant>
      <vt:variant>
        <vt:i4>7864370</vt:i4>
      </vt:variant>
      <vt:variant>
        <vt:i4>165</vt:i4>
      </vt:variant>
      <vt:variant>
        <vt:i4>0</vt:i4>
      </vt:variant>
      <vt:variant>
        <vt:i4>5</vt:i4>
      </vt:variant>
      <vt:variant>
        <vt:lpwstr>garantf1://70192486.100000/</vt:lpwstr>
      </vt:variant>
      <vt:variant>
        <vt:lpwstr/>
      </vt:variant>
      <vt:variant>
        <vt:i4>4980744</vt:i4>
      </vt:variant>
      <vt:variant>
        <vt:i4>162</vt:i4>
      </vt:variant>
      <vt:variant>
        <vt:i4>0</vt:i4>
      </vt:variant>
      <vt:variant>
        <vt:i4>5</vt:i4>
      </vt:variant>
      <vt:variant>
        <vt:lpwstr>garantf1://12080897.50202000/</vt:lpwstr>
      </vt:variant>
      <vt:variant>
        <vt:lpwstr/>
      </vt:variant>
      <vt:variant>
        <vt:i4>4849665</vt:i4>
      </vt:variant>
      <vt:variant>
        <vt:i4>159</vt:i4>
      </vt:variant>
      <vt:variant>
        <vt:i4>0</vt:i4>
      </vt:variant>
      <vt:variant>
        <vt:i4>5</vt:i4>
      </vt:variant>
      <vt:variant>
        <vt:lpwstr>garantf1://12080849.2308/</vt:lpwstr>
      </vt:variant>
      <vt:variant>
        <vt:lpwstr/>
      </vt:variant>
      <vt:variant>
        <vt:i4>7864370</vt:i4>
      </vt:variant>
      <vt:variant>
        <vt:i4>156</vt:i4>
      </vt:variant>
      <vt:variant>
        <vt:i4>0</vt:i4>
      </vt:variant>
      <vt:variant>
        <vt:i4>5</vt:i4>
      </vt:variant>
      <vt:variant>
        <vt:lpwstr>garantf1://70192486.100000/</vt:lpwstr>
      </vt:variant>
      <vt:variant>
        <vt:lpwstr/>
      </vt:variant>
      <vt:variant>
        <vt:i4>4980747</vt:i4>
      </vt:variant>
      <vt:variant>
        <vt:i4>153</vt:i4>
      </vt:variant>
      <vt:variant>
        <vt:i4>0</vt:i4>
      </vt:variant>
      <vt:variant>
        <vt:i4>5</vt:i4>
      </vt:variant>
      <vt:variant>
        <vt:lpwstr>garantf1://12080897.50201000/</vt:lpwstr>
      </vt:variant>
      <vt:variant>
        <vt:lpwstr/>
      </vt:variant>
      <vt:variant>
        <vt:i4>6881329</vt:i4>
      </vt:variant>
      <vt:variant>
        <vt:i4>150</vt:i4>
      </vt:variant>
      <vt:variant>
        <vt:i4>0</vt:i4>
      </vt:variant>
      <vt:variant>
        <vt:i4>5</vt:i4>
      </vt:variant>
      <vt:variant>
        <vt:lpwstr>garantf1://12012604.21903/</vt:lpwstr>
      </vt:variant>
      <vt:variant>
        <vt:lpwstr/>
      </vt:variant>
      <vt:variant>
        <vt:i4>6160394</vt:i4>
      </vt:variant>
      <vt:variant>
        <vt:i4>147</vt:i4>
      </vt:variant>
      <vt:variant>
        <vt:i4>0</vt:i4>
      </vt:variant>
      <vt:variant>
        <vt:i4>5</vt:i4>
      </vt:variant>
      <vt:variant>
        <vt:lpwstr>garantf1://12012604.162/</vt:lpwstr>
      </vt:variant>
      <vt:variant>
        <vt:lpwstr/>
      </vt:variant>
      <vt:variant>
        <vt:i4>4063292</vt:i4>
      </vt:variant>
      <vt:variant>
        <vt:i4>144</vt:i4>
      </vt:variant>
      <vt:variant>
        <vt:i4>0</vt:i4>
      </vt:variant>
      <vt:variant>
        <vt:i4>5</vt:i4>
      </vt:variant>
      <vt:variant>
        <vt:lpwstr>consultantplus://offline/ref=92333ECF2D5FA48584B42FCD90B513AC725FA0E657D250E5639B60DF05DCCAA62F82EBB99DE19DA7jEW3F</vt:lpwstr>
      </vt:variant>
      <vt:variant>
        <vt:lpwstr/>
      </vt:variant>
      <vt:variant>
        <vt:i4>4063288</vt:i4>
      </vt:variant>
      <vt:variant>
        <vt:i4>141</vt:i4>
      </vt:variant>
      <vt:variant>
        <vt:i4>0</vt:i4>
      </vt:variant>
      <vt:variant>
        <vt:i4>5</vt:i4>
      </vt:variant>
      <vt:variant>
        <vt:lpwstr>consultantplus://offline/ref=92333ECF2D5FA48584B42FCD90B513AC725FA0E657D250E5639B60DF05DCCAA62F82EBB99DE19DA6jEW6F</vt:lpwstr>
      </vt:variant>
      <vt:variant>
        <vt:lpwstr/>
      </vt:variant>
      <vt:variant>
        <vt:i4>8192098</vt:i4>
      </vt:variant>
      <vt:variant>
        <vt:i4>138</vt:i4>
      </vt:variant>
      <vt:variant>
        <vt:i4>0</vt:i4>
      </vt:variant>
      <vt:variant>
        <vt:i4>5</vt:i4>
      </vt:variant>
      <vt:variant>
        <vt:lpwstr>consultantplus://offline/ref=C91A3AD0EB71783C15D55855B28765720F640F9EB99388377A71F7E5516E9115B0F8CC70C16FEF07s7V1F</vt:lpwstr>
      </vt:variant>
      <vt:variant>
        <vt:lpwstr/>
      </vt:variant>
      <vt:variant>
        <vt:i4>8192109</vt:i4>
      </vt:variant>
      <vt:variant>
        <vt:i4>135</vt:i4>
      </vt:variant>
      <vt:variant>
        <vt:i4>0</vt:i4>
      </vt:variant>
      <vt:variant>
        <vt:i4>5</vt:i4>
      </vt:variant>
      <vt:variant>
        <vt:lpwstr>consultantplus://offline/ref=C91A3AD0EB71783C15D55855B28765720F640C9EBA9288377A71F7E5516E9115B0F8CC70C16FEF06s7VCF</vt:lpwstr>
      </vt:variant>
      <vt:variant>
        <vt:lpwstr/>
      </vt:variant>
      <vt:variant>
        <vt:i4>2687082</vt:i4>
      </vt:variant>
      <vt:variant>
        <vt:i4>132</vt:i4>
      </vt:variant>
      <vt:variant>
        <vt:i4>0</vt:i4>
      </vt:variant>
      <vt:variant>
        <vt:i4>5</vt:i4>
      </vt:variant>
      <vt:variant>
        <vt:lpwstr>consultantplus://offline/ref=F8633126A2C37EDC37004A07ED9506452E1641FB91061FA266FFBD1BA78F6036E202D61EA7C0EAAFS1V3F</vt:lpwstr>
      </vt:variant>
      <vt:variant>
        <vt:lpwstr/>
      </vt:variant>
      <vt:variant>
        <vt:i4>2687027</vt:i4>
      </vt:variant>
      <vt:variant>
        <vt:i4>129</vt:i4>
      </vt:variant>
      <vt:variant>
        <vt:i4>0</vt:i4>
      </vt:variant>
      <vt:variant>
        <vt:i4>5</vt:i4>
      </vt:variant>
      <vt:variant>
        <vt:lpwstr>consultantplus://offline/ref=F8633126A2C37EDC37004A07ED9506452E1641FB91061FA266FFBD1BA78F6036E202D61EA7C0ECA8S1V6F</vt:lpwstr>
      </vt:variant>
      <vt:variant>
        <vt:lpwstr/>
      </vt:variant>
      <vt:variant>
        <vt:i4>3539041</vt:i4>
      </vt:variant>
      <vt:variant>
        <vt:i4>126</vt:i4>
      </vt:variant>
      <vt:variant>
        <vt:i4>0</vt:i4>
      </vt:variant>
      <vt:variant>
        <vt:i4>5</vt:i4>
      </vt:variant>
      <vt:variant>
        <vt:lpwstr>consultantplus://offline/ref=1C0F05603EB9AE784AFE5258AE3ED3E6B79D38DA4938F1D8B66350CD73B13B1429F1F3CA88FACDE837SEF</vt:lpwstr>
      </vt:variant>
      <vt:variant>
        <vt:lpwstr/>
      </vt:variant>
      <vt:variant>
        <vt:i4>3080253</vt:i4>
      </vt:variant>
      <vt:variant>
        <vt:i4>123</vt:i4>
      </vt:variant>
      <vt:variant>
        <vt:i4>0</vt:i4>
      </vt:variant>
      <vt:variant>
        <vt:i4>5</vt:i4>
      </vt:variant>
      <vt:variant>
        <vt:lpwstr>consultantplus://offline/ref=83070652D74B9F8F8FC7A29654852CB818B8A0ED9019838406DE70FD1D59A8FEF8F5A07A4C27bBa1C</vt:lpwstr>
      </vt:variant>
      <vt:variant>
        <vt:lpwstr/>
      </vt:variant>
      <vt:variant>
        <vt:i4>1638401</vt:i4>
      </vt:variant>
      <vt:variant>
        <vt:i4>120</vt:i4>
      </vt:variant>
      <vt:variant>
        <vt:i4>0</vt:i4>
      </vt:variant>
      <vt:variant>
        <vt:i4>5</vt:i4>
      </vt:variant>
      <vt:variant>
        <vt:lpwstr>consultantplus://offline/ref=3A912704D270CA6AFA0926C455DB1F2E156D9D287D3966E0DFE50A1219C8DC83A89E3859E1b7IBC</vt:lpwstr>
      </vt:variant>
      <vt:variant>
        <vt:lpwstr/>
      </vt:variant>
      <vt:variant>
        <vt:i4>2621503</vt:i4>
      </vt:variant>
      <vt:variant>
        <vt:i4>117</vt:i4>
      </vt:variant>
      <vt:variant>
        <vt:i4>0</vt:i4>
      </vt:variant>
      <vt:variant>
        <vt:i4>5</vt:i4>
      </vt:variant>
      <vt:variant>
        <vt:lpwstr>consultantplus://offline/ref=3A912704D270CA6AFA0926C455DB1F2E156B99287B3966E0DFE50A1219C8DC83A89E385AE27FBED2bDI8C</vt:lpwstr>
      </vt:variant>
      <vt:variant>
        <vt:lpwstr/>
      </vt:variant>
      <vt:variant>
        <vt:i4>3604539</vt:i4>
      </vt:variant>
      <vt:variant>
        <vt:i4>114</vt:i4>
      </vt:variant>
      <vt:variant>
        <vt:i4>0</vt:i4>
      </vt:variant>
      <vt:variant>
        <vt:i4>5</vt:i4>
      </vt:variant>
      <vt:variant>
        <vt:lpwstr>consultantplus://offline/ref=D350507F4D53ADCD51C7C4C6719FBCBEDEC1F0EC44575058816F93ED54BBBBB3F826BDFEC367ACFFS1I9C</vt:lpwstr>
      </vt:variant>
      <vt:variant>
        <vt:lpwstr/>
      </vt:variant>
      <vt:variant>
        <vt:i4>3014753</vt:i4>
      </vt:variant>
      <vt:variant>
        <vt:i4>111</vt:i4>
      </vt:variant>
      <vt:variant>
        <vt:i4>0</vt:i4>
      </vt:variant>
      <vt:variant>
        <vt:i4>5</vt:i4>
      </vt:variant>
      <vt:variant>
        <vt:lpwstr>consultantplus://offline/ref=8A69EA30D32692661E1354BDD5D4FE6CD524B686191F0942CEFBC9641F750D410C66573838A1DC9B25H7C</vt:lpwstr>
      </vt:variant>
      <vt:variant>
        <vt:lpwstr/>
      </vt:variant>
      <vt:variant>
        <vt:i4>3014710</vt:i4>
      </vt:variant>
      <vt:variant>
        <vt:i4>108</vt:i4>
      </vt:variant>
      <vt:variant>
        <vt:i4>0</vt:i4>
      </vt:variant>
      <vt:variant>
        <vt:i4>5</vt:i4>
      </vt:variant>
      <vt:variant>
        <vt:lpwstr>consultantplus://offline/ref=8A69EA30D32692661E1354BDD5D4FE6CD524B686191F0942CEFBC9641F750D410C66573838A1DA9F25HFC</vt:lpwstr>
      </vt:variant>
      <vt:variant>
        <vt:lpwstr/>
      </vt:variant>
      <vt:variant>
        <vt:i4>786523</vt:i4>
      </vt:variant>
      <vt:variant>
        <vt:i4>105</vt:i4>
      </vt:variant>
      <vt:variant>
        <vt:i4>0</vt:i4>
      </vt:variant>
      <vt:variant>
        <vt:i4>5</vt:i4>
      </vt:variant>
      <vt:variant>
        <vt:lpwstr>consultantplus://offline/ref=45C32A412A76123457FA330AC645AD61C2F09844FA4075B1AE20642D85E9DD5428EFA67EEFU3H5C</vt:lpwstr>
      </vt:variant>
      <vt:variant>
        <vt:lpwstr/>
      </vt:variant>
      <vt:variant>
        <vt:i4>786522</vt:i4>
      </vt:variant>
      <vt:variant>
        <vt:i4>102</vt:i4>
      </vt:variant>
      <vt:variant>
        <vt:i4>0</vt:i4>
      </vt:variant>
      <vt:variant>
        <vt:i4>5</vt:i4>
      </vt:variant>
      <vt:variant>
        <vt:lpwstr>consultantplus://offline/ref=45C32A412A76123457FA330AC645AD61C2F09844FA4075B1AE20642D85E9DD5428EFA67EEFU3H4C</vt:lpwstr>
      </vt:variant>
      <vt:variant>
        <vt:lpwstr/>
      </vt:variant>
      <vt:variant>
        <vt:i4>2687072</vt:i4>
      </vt:variant>
      <vt:variant>
        <vt:i4>99</vt:i4>
      </vt:variant>
      <vt:variant>
        <vt:i4>0</vt:i4>
      </vt:variant>
      <vt:variant>
        <vt:i4>5</vt:i4>
      </vt:variant>
      <vt:variant>
        <vt:lpwstr>consultantplus://offline/ref=CF70A89C1246A14A4F692E3B70EC9B0ABE2C8BAD9B434C32D325888342BFE1F9547639F0CD14iBF8C</vt:lpwstr>
      </vt:variant>
      <vt:variant>
        <vt:lpwstr/>
      </vt:variant>
      <vt:variant>
        <vt:i4>2162786</vt:i4>
      </vt:variant>
      <vt:variant>
        <vt:i4>96</vt:i4>
      </vt:variant>
      <vt:variant>
        <vt:i4>0</vt:i4>
      </vt:variant>
      <vt:variant>
        <vt:i4>5</vt:i4>
      </vt:variant>
      <vt:variant>
        <vt:lpwstr>consultantplus://offline/ref=2F7D2C0DF4F732C9C221E68822BA28022535F900A22546120477B54E479DE28657077C2AEAA8929BM9FFC</vt:lpwstr>
      </vt:variant>
      <vt:variant>
        <vt:lpwstr/>
      </vt:variant>
      <vt:variant>
        <vt:i4>2162785</vt:i4>
      </vt:variant>
      <vt:variant>
        <vt:i4>93</vt:i4>
      </vt:variant>
      <vt:variant>
        <vt:i4>0</vt:i4>
      </vt:variant>
      <vt:variant>
        <vt:i4>5</vt:i4>
      </vt:variant>
      <vt:variant>
        <vt:lpwstr>consultantplus://offline/ref=2F7D2C0DF4F732C9C221E68822BA28022537FA09A12A46120477B54E479DE28657077C2AEAA89693M9F4C</vt:lpwstr>
      </vt:variant>
      <vt:variant>
        <vt:lpwstr/>
      </vt:variant>
      <vt:variant>
        <vt:i4>2424888</vt:i4>
      </vt:variant>
      <vt:variant>
        <vt:i4>90</vt:i4>
      </vt:variant>
      <vt:variant>
        <vt:i4>0</vt:i4>
      </vt:variant>
      <vt:variant>
        <vt:i4>5</vt:i4>
      </vt:variant>
      <vt:variant>
        <vt:lpwstr>consultantplus://offline/ref=2F7D2C0DF4F732C9C221E68822BA28022531FB09A22546120477B54E479DE28657077C2FMEF8C</vt:lpwstr>
      </vt:variant>
      <vt:variant>
        <vt:lpwstr/>
      </vt:variant>
      <vt:variant>
        <vt:i4>2162789</vt:i4>
      </vt:variant>
      <vt:variant>
        <vt:i4>87</vt:i4>
      </vt:variant>
      <vt:variant>
        <vt:i4>0</vt:i4>
      </vt:variant>
      <vt:variant>
        <vt:i4>5</vt:i4>
      </vt:variant>
      <vt:variant>
        <vt:lpwstr>consultantplus://offline/ref=2F7D2C0DF4F732C9C221E68822BA28022531FB09A22546120477B54E479DE28657077C2AEAA89593M9FAC</vt:lpwstr>
      </vt:variant>
      <vt:variant>
        <vt:lpwstr/>
      </vt:variant>
      <vt:variant>
        <vt:i4>3538997</vt:i4>
      </vt:variant>
      <vt:variant>
        <vt:i4>84</vt:i4>
      </vt:variant>
      <vt:variant>
        <vt:i4>0</vt:i4>
      </vt:variant>
      <vt:variant>
        <vt:i4>5</vt:i4>
      </vt:variant>
      <vt:variant>
        <vt:lpwstr>consultantplus://offline/ref=5413033484338AC6DC3B1570973B18D07B3AE757F69DB73826A61ECE8498D920A81719480FE3T91DB</vt:lpwstr>
      </vt:variant>
      <vt:variant>
        <vt:lpwstr/>
      </vt:variant>
      <vt:variant>
        <vt:i4>7995501</vt:i4>
      </vt:variant>
      <vt:variant>
        <vt:i4>81</vt:i4>
      </vt:variant>
      <vt:variant>
        <vt:i4>0</vt:i4>
      </vt:variant>
      <vt:variant>
        <vt:i4>5</vt:i4>
      </vt:variant>
      <vt:variant>
        <vt:lpwstr>consultantplus://offline/ref=140043AE4D921FC77BACD96AD9ADF810F75CDA76A3F39CBD2A78EDD4032F99A6C5FE6F5DC1756001F01EB</vt:lpwstr>
      </vt:variant>
      <vt:variant>
        <vt:lpwstr/>
      </vt:variant>
      <vt:variant>
        <vt:i4>1114199</vt:i4>
      </vt:variant>
      <vt:variant>
        <vt:i4>78</vt:i4>
      </vt:variant>
      <vt:variant>
        <vt:i4>0</vt:i4>
      </vt:variant>
      <vt:variant>
        <vt:i4>5</vt:i4>
      </vt:variant>
      <vt:variant>
        <vt:lpwstr>consultantplus://offline/ref=43C00DB9FFFA2BE6A8804025E89FB0240313FD9DD25048D7011CBF619C4B677CAB15C7ADE36D2AT6w5B</vt:lpwstr>
      </vt:variant>
      <vt:variant>
        <vt:lpwstr/>
      </vt:variant>
      <vt:variant>
        <vt:i4>1638406</vt:i4>
      </vt:variant>
      <vt:variant>
        <vt:i4>75</vt:i4>
      </vt:variant>
      <vt:variant>
        <vt:i4>0</vt:i4>
      </vt:variant>
      <vt:variant>
        <vt:i4>5</vt:i4>
      </vt:variant>
      <vt:variant>
        <vt:lpwstr>consultantplus://offline/ref=A250CFFCDBA81A587D9AF124C88E5121D6B223FDBB93C966D866B1FAE38975D4AB8A3E322888A470l6F</vt:lpwstr>
      </vt:variant>
      <vt:variant>
        <vt:lpwstr/>
      </vt:variant>
      <vt:variant>
        <vt:i4>5242928</vt:i4>
      </vt:variant>
      <vt:variant>
        <vt:i4>72</vt:i4>
      </vt:variant>
      <vt:variant>
        <vt:i4>0</vt:i4>
      </vt:variant>
      <vt:variant>
        <vt:i4>5</vt:i4>
      </vt:variant>
      <vt:variant>
        <vt:lpwstr>http://fss.ru/files/43/125_FZ.doc</vt:lpwstr>
      </vt:variant>
      <vt:variant>
        <vt:lpwstr/>
      </vt:variant>
      <vt:variant>
        <vt:i4>5046352</vt:i4>
      </vt:variant>
      <vt:variant>
        <vt:i4>69</vt:i4>
      </vt:variant>
      <vt:variant>
        <vt:i4>0</vt:i4>
      </vt:variant>
      <vt:variant>
        <vt:i4>5</vt:i4>
      </vt:variant>
      <vt:variant>
        <vt:lpwstr>http://www.audar-info.ru/docs/acts/?sectId=71464</vt:lpwstr>
      </vt:variant>
      <vt:variant>
        <vt:lpwstr/>
      </vt:variant>
      <vt:variant>
        <vt:i4>5046352</vt:i4>
      </vt:variant>
      <vt:variant>
        <vt:i4>66</vt:i4>
      </vt:variant>
      <vt:variant>
        <vt:i4>0</vt:i4>
      </vt:variant>
      <vt:variant>
        <vt:i4>5</vt:i4>
      </vt:variant>
      <vt:variant>
        <vt:lpwstr>http://www.audar-info.ru/docs/acts/?sectId=71464</vt:lpwstr>
      </vt:variant>
      <vt:variant>
        <vt:lpwstr/>
      </vt:variant>
      <vt:variant>
        <vt:i4>6291564</vt:i4>
      </vt:variant>
      <vt:variant>
        <vt:i4>63</vt:i4>
      </vt:variant>
      <vt:variant>
        <vt:i4>0</vt:i4>
      </vt:variant>
      <vt:variant>
        <vt:i4>5</vt:i4>
      </vt:variant>
      <vt:variant>
        <vt:lpwstr>javascript:void(0);</vt:lpwstr>
      </vt:variant>
      <vt:variant>
        <vt:lpwstr/>
      </vt:variant>
      <vt:variant>
        <vt:i4>5701634</vt:i4>
      </vt:variant>
      <vt:variant>
        <vt:i4>60</vt:i4>
      </vt:variant>
      <vt:variant>
        <vt:i4>0</vt:i4>
      </vt:variant>
      <vt:variant>
        <vt:i4>5</vt:i4>
      </vt:variant>
      <vt:variant>
        <vt:lpwstr/>
      </vt:variant>
      <vt:variant>
        <vt:lpwstr>Par6</vt:lpwstr>
      </vt:variant>
      <vt:variant>
        <vt:i4>8323131</vt:i4>
      </vt:variant>
      <vt:variant>
        <vt:i4>57</vt:i4>
      </vt:variant>
      <vt:variant>
        <vt:i4>0</vt:i4>
      </vt:variant>
      <vt:variant>
        <vt:i4>5</vt:i4>
      </vt:variant>
      <vt:variant>
        <vt:lpwstr>consultantplus://offline/ref=E32795A380DEDDB6FBF678A5BA6DD13DEE74546F84BC1AEA55CBF3200E43B</vt:lpwstr>
      </vt:variant>
      <vt:variant>
        <vt:lpwstr/>
      </vt:variant>
      <vt:variant>
        <vt:i4>5439506</vt:i4>
      </vt:variant>
      <vt:variant>
        <vt:i4>54</vt:i4>
      </vt:variant>
      <vt:variant>
        <vt:i4>0</vt:i4>
      </vt:variant>
      <vt:variant>
        <vt:i4>5</vt:i4>
      </vt:variant>
      <vt:variant>
        <vt:lpwstr>http://demo.garant.ru/</vt:lpwstr>
      </vt:variant>
      <vt:variant>
        <vt:lpwstr>/document/12180897/entry/0</vt:lpwstr>
      </vt:variant>
      <vt:variant>
        <vt:i4>6357026</vt:i4>
      </vt:variant>
      <vt:variant>
        <vt:i4>51</vt:i4>
      </vt:variant>
      <vt:variant>
        <vt:i4>0</vt:i4>
      </vt:variant>
      <vt:variant>
        <vt:i4>5</vt:i4>
      </vt:variant>
      <vt:variant>
        <vt:lpwstr>http://demo.garant.ru/</vt:lpwstr>
      </vt:variant>
      <vt:variant>
        <vt:lpwstr>/document/12180897/entry/2000</vt:lpwstr>
      </vt:variant>
      <vt:variant>
        <vt:i4>5636119</vt:i4>
      </vt:variant>
      <vt:variant>
        <vt:i4>48</vt:i4>
      </vt:variant>
      <vt:variant>
        <vt:i4>0</vt:i4>
      </vt:variant>
      <vt:variant>
        <vt:i4>5</vt:i4>
      </vt:variant>
      <vt:variant>
        <vt:lpwstr>http://demo.garant.ru/</vt:lpwstr>
      </vt:variant>
      <vt:variant>
        <vt:lpwstr>/document/71588960/entry/0</vt:lpwstr>
      </vt:variant>
      <vt:variant>
        <vt:i4>6750247</vt:i4>
      </vt:variant>
      <vt:variant>
        <vt:i4>45</vt:i4>
      </vt:variant>
      <vt:variant>
        <vt:i4>0</vt:i4>
      </vt:variant>
      <vt:variant>
        <vt:i4>5</vt:i4>
      </vt:variant>
      <vt:variant>
        <vt:lpwstr>http://demo.garant.ru/</vt:lpwstr>
      </vt:variant>
      <vt:variant>
        <vt:lpwstr>/document/71588960/entry/1000</vt:lpwstr>
      </vt:variant>
      <vt:variant>
        <vt:i4>5308444</vt:i4>
      </vt:variant>
      <vt:variant>
        <vt:i4>42</vt:i4>
      </vt:variant>
      <vt:variant>
        <vt:i4>0</vt:i4>
      </vt:variant>
      <vt:variant>
        <vt:i4>5</vt:i4>
      </vt:variant>
      <vt:variant>
        <vt:lpwstr>http://demo.garant.ru/</vt:lpwstr>
      </vt:variant>
      <vt:variant>
        <vt:lpwstr>/document/71586638/entry/0</vt:lpwstr>
      </vt:variant>
      <vt:variant>
        <vt:i4>6291500</vt:i4>
      </vt:variant>
      <vt:variant>
        <vt:i4>39</vt:i4>
      </vt:variant>
      <vt:variant>
        <vt:i4>0</vt:i4>
      </vt:variant>
      <vt:variant>
        <vt:i4>5</vt:i4>
      </vt:variant>
      <vt:variant>
        <vt:lpwstr>http://demo.garant.ru/</vt:lpwstr>
      </vt:variant>
      <vt:variant>
        <vt:lpwstr>/document/71586638/entry/1000</vt:lpwstr>
      </vt:variant>
      <vt:variant>
        <vt:i4>5308444</vt:i4>
      </vt:variant>
      <vt:variant>
        <vt:i4>36</vt:i4>
      </vt:variant>
      <vt:variant>
        <vt:i4>0</vt:i4>
      </vt:variant>
      <vt:variant>
        <vt:i4>5</vt:i4>
      </vt:variant>
      <vt:variant>
        <vt:lpwstr>http://demo.garant.ru/</vt:lpwstr>
      </vt:variant>
      <vt:variant>
        <vt:lpwstr>/document/71586638/entry/0</vt:lpwstr>
      </vt:variant>
      <vt:variant>
        <vt:i4>6619176</vt:i4>
      </vt:variant>
      <vt:variant>
        <vt:i4>33</vt:i4>
      </vt:variant>
      <vt:variant>
        <vt:i4>0</vt:i4>
      </vt:variant>
      <vt:variant>
        <vt:i4>5</vt:i4>
      </vt:variant>
      <vt:variant>
        <vt:lpwstr>http://demo.garant.ru/</vt:lpwstr>
      </vt:variant>
      <vt:variant>
        <vt:lpwstr>/document/71588992/entry/1000</vt:lpwstr>
      </vt:variant>
      <vt:variant>
        <vt:i4>6225941</vt:i4>
      </vt:variant>
      <vt:variant>
        <vt:i4>30</vt:i4>
      </vt:variant>
      <vt:variant>
        <vt:i4>0</vt:i4>
      </vt:variant>
      <vt:variant>
        <vt:i4>5</vt:i4>
      </vt:variant>
      <vt:variant>
        <vt:lpwstr>http://demo.garant.ru/</vt:lpwstr>
      </vt:variant>
      <vt:variant>
        <vt:lpwstr>/document/71589050/entry/0</vt:lpwstr>
      </vt:variant>
      <vt:variant>
        <vt:i4>7208997</vt:i4>
      </vt:variant>
      <vt:variant>
        <vt:i4>27</vt:i4>
      </vt:variant>
      <vt:variant>
        <vt:i4>0</vt:i4>
      </vt:variant>
      <vt:variant>
        <vt:i4>5</vt:i4>
      </vt:variant>
      <vt:variant>
        <vt:lpwstr>http://demo.garant.ru/</vt:lpwstr>
      </vt:variant>
      <vt:variant>
        <vt:lpwstr>/document/71589050/entry/1000</vt:lpwstr>
      </vt:variant>
      <vt:variant>
        <vt:i4>6225948</vt:i4>
      </vt:variant>
      <vt:variant>
        <vt:i4>24</vt:i4>
      </vt:variant>
      <vt:variant>
        <vt:i4>0</vt:i4>
      </vt:variant>
      <vt:variant>
        <vt:i4>5</vt:i4>
      </vt:variant>
      <vt:variant>
        <vt:lpwstr>http://demo.garant.ru/</vt:lpwstr>
      </vt:variant>
      <vt:variant>
        <vt:lpwstr>/document/71586636/entry/0</vt:lpwstr>
      </vt:variant>
      <vt:variant>
        <vt:i4>7209004</vt:i4>
      </vt:variant>
      <vt:variant>
        <vt:i4>21</vt:i4>
      </vt:variant>
      <vt:variant>
        <vt:i4>0</vt:i4>
      </vt:variant>
      <vt:variant>
        <vt:i4>5</vt:i4>
      </vt:variant>
      <vt:variant>
        <vt:lpwstr>http://demo.garant.ru/</vt:lpwstr>
      </vt:variant>
      <vt:variant>
        <vt:lpwstr>/document/71586636/entry/1000</vt:lpwstr>
      </vt:variant>
      <vt:variant>
        <vt:i4>6029329</vt:i4>
      </vt:variant>
      <vt:variant>
        <vt:i4>18</vt:i4>
      </vt:variant>
      <vt:variant>
        <vt:i4>0</vt:i4>
      </vt:variant>
      <vt:variant>
        <vt:i4>5</vt:i4>
      </vt:variant>
      <vt:variant>
        <vt:lpwstr>http://demo.garant.ru/</vt:lpwstr>
      </vt:variant>
      <vt:variant>
        <vt:lpwstr>/document/70951956/entry/0</vt:lpwstr>
      </vt:variant>
      <vt:variant>
        <vt:i4>6094879</vt:i4>
      </vt:variant>
      <vt:variant>
        <vt:i4>15</vt:i4>
      </vt:variant>
      <vt:variant>
        <vt:i4>0</vt:i4>
      </vt:variant>
      <vt:variant>
        <vt:i4>5</vt:i4>
      </vt:variant>
      <vt:variant>
        <vt:lpwstr>http://demo.garant.ru/</vt:lpwstr>
      </vt:variant>
      <vt:variant>
        <vt:lpwstr>/document/12180849/entry/0</vt:lpwstr>
      </vt:variant>
      <vt:variant>
        <vt:i4>7274543</vt:i4>
      </vt:variant>
      <vt:variant>
        <vt:i4>12</vt:i4>
      </vt:variant>
      <vt:variant>
        <vt:i4>0</vt:i4>
      </vt:variant>
      <vt:variant>
        <vt:i4>5</vt:i4>
      </vt:variant>
      <vt:variant>
        <vt:lpwstr>http://demo.garant.ru/</vt:lpwstr>
      </vt:variant>
      <vt:variant>
        <vt:lpwstr>/document/12180849/entry/2000</vt:lpwstr>
      </vt:variant>
      <vt:variant>
        <vt:i4>5701657</vt:i4>
      </vt:variant>
      <vt:variant>
        <vt:i4>9</vt:i4>
      </vt:variant>
      <vt:variant>
        <vt:i4>0</vt:i4>
      </vt:variant>
      <vt:variant>
        <vt:i4>5</vt:i4>
      </vt:variant>
      <vt:variant>
        <vt:lpwstr>http://demo.garant.ru/</vt:lpwstr>
      </vt:variant>
      <vt:variant>
        <vt:lpwstr>/document/10105879/entry/0</vt:lpwstr>
      </vt:variant>
      <vt:variant>
        <vt:i4>6225942</vt:i4>
      </vt:variant>
      <vt:variant>
        <vt:i4>6</vt:i4>
      </vt:variant>
      <vt:variant>
        <vt:i4>0</vt:i4>
      </vt:variant>
      <vt:variant>
        <vt:i4>5</vt:i4>
      </vt:variant>
      <vt:variant>
        <vt:lpwstr>http://demo.garant.ru/</vt:lpwstr>
      </vt:variant>
      <vt:variant>
        <vt:lpwstr>/document/12175589/entry/0</vt:lpwstr>
      </vt:variant>
      <vt:variant>
        <vt:i4>5242909</vt:i4>
      </vt:variant>
      <vt:variant>
        <vt:i4>3</vt:i4>
      </vt:variant>
      <vt:variant>
        <vt:i4>0</vt:i4>
      </vt:variant>
      <vt:variant>
        <vt:i4>5</vt:i4>
      </vt:variant>
      <vt:variant>
        <vt:lpwstr>http://demo.garant.ru/</vt:lpwstr>
      </vt:variant>
      <vt:variant>
        <vt:lpwstr>/document/70103036/entry/0</vt:lpwstr>
      </vt:variant>
      <vt:variant>
        <vt:i4>5701657</vt:i4>
      </vt:variant>
      <vt:variant>
        <vt:i4>0</vt:i4>
      </vt:variant>
      <vt:variant>
        <vt:i4>0</vt:i4>
      </vt:variant>
      <vt:variant>
        <vt:i4>5</vt:i4>
      </vt:variant>
      <vt:variant>
        <vt:lpwstr>http://demo.garant.ru/</vt:lpwstr>
      </vt:variant>
      <vt:variant>
        <vt:lpwstr>/document/12112604/entry/0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ivannikova-my</dc:creator>
  <cp:lastModifiedBy>User-PC</cp:lastModifiedBy>
  <cp:revision>37</cp:revision>
  <cp:lastPrinted>2015-10-20T07:01:00Z</cp:lastPrinted>
  <dcterms:created xsi:type="dcterms:W3CDTF">2019-05-16T05:23:00Z</dcterms:created>
  <dcterms:modified xsi:type="dcterms:W3CDTF">2019-05-17T05:56:00Z</dcterms:modified>
</cp:coreProperties>
</file>